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4576" w:rsidR="00FB4576" w:rsidP="00FB4576" w:rsidRDefault="00FB4576" w14:paraId="49148813" w14:textId="77777777">
      <w:pPr>
        <w:rPr>
          <w:rFonts w:eastAsia="Times New Roman"/>
        </w:rPr>
      </w:pPr>
      <w:r>
        <w:rPr>
          <w:b/>
          <w:bCs/>
        </w:rPr>
        <w:t>ADMISSION</w:t>
      </w:r>
    </w:p>
    <w:p w:rsidR="00FB4576" w:rsidP="00FB4576" w:rsidRDefault="00FB4576" w14:paraId="33B5235C" w14:textId="77777777">
      <w:pPr>
        <w:jc w:val="center"/>
      </w:pPr>
      <w:r>
        <w:rPr>
          <w:b/>
          <w:bCs/>
        </w:rPr>
        <w:t> </w:t>
      </w:r>
    </w:p>
    <w:p w:rsidR="00FB4576" w:rsidP="00FB4576" w:rsidRDefault="00FB4576" w14:paraId="471A4DD3" w14:textId="77777777">
      <w:r>
        <w:rPr>
          <w:u w:val="single"/>
        </w:rPr>
        <w:t>College Admission</w:t>
      </w:r>
      <w:r>
        <w:t>:</w:t>
      </w:r>
    </w:p>
    <w:p w:rsidR="00FB4576" w:rsidP="00FB4576" w:rsidRDefault="00FB4576" w14:paraId="5728637B" w14:textId="30268238">
      <w:r>
        <w:t xml:space="preserve">Students seeking admission for the first time to the University of Arkansas Community College at Hope </w:t>
      </w:r>
      <w:r w:rsidR="007F4041">
        <w:t>(UAHT</w:t>
      </w:r>
      <w:r>
        <w:t>) should use the following procedures.</w:t>
      </w:r>
    </w:p>
    <w:p w:rsidR="00FB4576" w:rsidP="00FB4576" w:rsidRDefault="00FB4576" w14:paraId="437D38A1" w14:textId="64479BE6">
      <w:pPr>
        <w:numPr>
          <w:ilvl w:val="0"/>
          <w:numId w:val="1"/>
        </w:numPr>
        <w:rPr>
          <w:rFonts w:eastAsia="Times New Roman"/>
        </w:rPr>
      </w:pPr>
      <w:r>
        <w:rPr>
          <w:rFonts w:eastAsia="Times New Roman"/>
        </w:rPr>
        <w:t xml:space="preserve">Complete a </w:t>
      </w:r>
      <w:r w:rsidR="00F40EB9">
        <w:rPr>
          <w:rFonts w:eastAsia="Times New Roman"/>
        </w:rPr>
        <w:t>UAHT</w:t>
      </w:r>
      <w:r>
        <w:rPr>
          <w:rFonts w:eastAsia="Times New Roman"/>
        </w:rPr>
        <w:t xml:space="preserve"> application for admission form.</w:t>
      </w:r>
    </w:p>
    <w:p w:rsidR="00FB4576" w:rsidP="00FB4576" w:rsidRDefault="00FB4576" w14:paraId="35F25540" w14:textId="77777777">
      <w:pPr>
        <w:numPr>
          <w:ilvl w:val="0"/>
          <w:numId w:val="1"/>
        </w:numPr>
        <w:rPr>
          <w:rFonts w:eastAsia="Times New Roman"/>
        </w:rPr>
      </w:pPr>
      <w:r>
        <w:rPr>
          <w:rFonts w:eastAsia="Times New Roman"/>
        </w:rPr>
        <w:t>Submit a transcript of high school graduation or GED.</w:t>
      </w:r>
    </w:p>
    <w:p w:rsidR="00FB4576" w:rsidP="00FB4576" w:rsidRDefault="00FB4576" w14:paraId="2CBD4D25" w14:textId="77777777">
      <w:pPr>
        <w:numPr>
          <w:ilvl w:val="0"/>
          <w:numId w:val="1"/>
        </w:numPr>
        <w:rPr>
          <w:rFonts w:eastAsia="Times New Roman"/>
        </w:rPr>
      </w:pPr>
      <w:r>
        <w:rPr>
          <w:rFonts w:eastAsia="Times New Roman"/>
        </w:rPr>
        <w:t xml:space="preserve">Submit official college transcripts. </w:t>
      </w:r>
    </w:p>
    <w:p w:rsidR="00FB4576" w:rsidP="00FB4576" w:rsidRDefault="00FB4576" w14:paraId="7545568F" w14:textId="77777777">
      <w:pPr>
        <w:numPr>
          <w:ilvl w:val="0"/>
          <w:numId w:val="1"/>
        </w:numPr>
        <w:rPr>
          <w:rFonts w:eastAsia="Times New Roman"/>
        </w:rPr>
      </w:pPr>
      <w:r>
        <w:rPr>
          <w:rFonts w:eastAsia="Times New Roman"/>
        </w:rPr>
        <w:t>Provide proof of immunization against measles (2) and rubella (1) if enrolled as a full time student.</w:t>
      </w:r>
    </w:p>
    <w:p w:rsidR="00FB4576" w:rsidP="00FB4576" w:rsidRDefault="00FB4576" w14:paraId="0016AF27" w14:textId="77777777">
      <w:pPr>
        <w:numPr>
          <w:ilvl w:val="0"/>
          <w:numId w:val="1"/>
        </w:numPr>
        <w:rPr>
          <w:rFonts w:eastAsia="Times New Roman"/>
        </w:rPr>
      </w:pPr>
      <w:r>
        <w:rPr>
          <w:rFonts w:eastAsia="Times New Roman"/>
        </w:rPr>
        <w:t xml:space="preserve">Take the </w:t>
      </w:r>
      <w:r w:rsidR="00D0445B">
        <w:rPr>
          <w:rFonts w:eastAsia="Times New Roman"/>
        </w:rPr>
        <w:t>Accuplacer</w:t>
      </w:r>
      <w:r>
        <w:rPr>
          <w:rFonts w:eastAsia="Times New Roman"/>
        </w:rPr>
        <w:t xml:space="preserve"> test administered at the College prior to the application deadline and registering for classes.</w:t>
      </w:r>
    </w:p>
    <w:p w:rsidR="00FB4576" w:rsidP="00FB4576" w:rsidRDefault="00FB4576" w14:paraId="014A20BF" w14:textId="77777777">
      <w:r>
        <w:t> </w:t>
      </w:r>
    </w:p>
    <w:p w:rsidR="00FB4576" w:rsidP="00FB4576" w:rsidRDefault="00FB4576" w14:paraId="13D6EDFF" w14:textId="77777777">
      <w:r>
        <w:rPr>
          <w:u w:val="single"/>
        </w:rPr>
        <w:t>Paramedic Program Admission:</w:t>
      </w:r>
      <w:r>
        <w:t xml:space="preserve">  </w:t>
      </w:r>
    </w:p>
    <w:p w:rsidR="00FB4576" w:rsidP="00FB4576" w:rsidRDefault="00FB4576" w14:paraId="37751005" w14:textId="77777777">
      <w:r>
        <w:t>Students seeking admission into the Paramedic Program must meet the following requirements prior to program application:</w:t>
      </w:r>
    </w:p>
    <w:p w:rsidR="00FB4576" w:rsidP="00FB4576" w:rsidRDefault="00FB4576" w14:paraId="20F4576E" w14:textId="77777777">
      <w:pPr>
        <w:numPr>
          <w:ilvl w:val="0"/>
          <w:numId w:val="2"/>
        </w:numPr>
        <w:rPr>
          <w:rFonts w:eastAsia="Times New Roman"/>
        </w:rPr>
      </w:pPr>
      <w:r>
        <w:rPr>
          <w:rFonts w:eastAsia="Times New Roman"/>
        </w:rPr>
        <w:t>Be 18 years or older.</w:t>
      </w:r>
    </w:p>
    <w:p w:rsidR="00FB4576" w:rsidP="00FB4576" w:rsidRDefault="00FB4576" w14:paraId="58CAEB2E" w14:textId="77777777">
      <w:pPr>
        <w:numPr>
          <w:ilvl w:val="0"/>
          <w:numId w:val="2"/>
        </w:numPr>
        <w:rPr>
          <w:rFonts w:eastAsia="Times New Roman"/>
        </w:rPr>
      </w:pPr>
      <w:r>
        <w:rPr>
          <w:rFonts w:eastAsia="Times New Roman"/>
        </w:rPr>
        <w:t>Be certified as an Arkansas EMT (see instructor if test results are pending).</w:t>
      </w:r>
    </w:p>
    <w:p w:rsidR="00FB4576" w:rsidP="00FB4576" w:rsidRDefault="00FB4576" w14:paraId="7BAD23D7" w14:textId="77777777">
      <w:pPr>
        <w:numPr>
          <w:ilvl w:val="0"/>
          <w:numId w:val="2"/>
        </w:numPr>
        <w:rPr>
          <w:rFonts w:eastAsia="Times New Roman"/>
        </w:rPr>
      </w:pPr>
      <w:r>
        <w:rPr>
          <w:rFonts w:eastAsia="Times New Roman"/>
        </w:rPr>
        <w:t>Have certification in American Heart Association HCP/CPR.</w:t>
      </w:r>
    </w:p>
    <w:p w:rsidR="00FB4576" w:rsidP="00FB4576" w:rsidRDefault="00D0445B" w14:paraId="3C44F108" w14:textId="77777777">
      <w:pPr>
        <w:numPr>
          <w:ilvl w:val="0"/>
          <w:numId w:val="2"/>
        </w:numPr>
        <w:rPr>
          <w:rFonts w:eastAsia="Times New Roman"/>
        </w:rPr>
      </w:pPr>
      <w:r>
        <w:rPr>
          <w:rFonts w:eastAsia="Times New Roman"/>
        </w:rPr>
        <w:t>Score minimally 83</w:t>
      </w:r>
      <w:r w:rsidR="00FB4576">
        <w:rPr>
          <w:rFonts w:eastAsia="Times New Roman"/>
        </w:rPr>
        <w:t xml:space="preserve"> on </w:t>
      </w:r>
      <w:r>
        <w:rPr>
          <w:rFonts w:eastAsia="Times New Roman"/>
        </w:rPr>
        <w:t>Accuplacer</w:t>
      </w:r>
      <w:r w:rsidR="00FB4576">
        <w:rPr>
          <w:rFonts w:eastAsia="Times New Roman"/>
        </w:rPr>
        <w:t xml:space="preserve"> </w:t>
      </w:r>
      <w:r>
        <w:rPr>
          <w:rFonts w:eastAsia="Times New Roman"/>
        </w:rPr>
        <w:t xml:space="preserve">or 19 on ACT </w:t>
      </w:r>
      <w:r w:rsidR="00FB4576">
        <w:rPr>
          <w:rFonts w:eastAsia="Times New Roman"/>
        </w:rPr>
        <w:t>English exam or successfully complete the appropriate English placement course.</w:t>
      </w:r>
    </w:p>
    <w:p w:rsidRPr="00D0445B" w:rsidR="00D0445B" w:rsidP="00D0445B" w:rsidRDefault="00D0445B" w14:paraId="3BDF988C" w14:textId="77777777">
      <w:pPr>
        <w:numPr>
          <w:ilvl w:val="0"/>
          <w:numId w:val="2"/>
        </w:numPr>
        <w:rPr>
          <w:rFonts w:eastAsia="Times New Roman"/>
        </w:rPr>
      </w:pPr>
      <w:r>
        <w:rPr>
          <w:rFonts w:eastAsia="Times New Roman"/>
        </w:rPr>
        <w:t>Score minimally 78 on Accuplacer or 19 on ACT Reading exam or successfully complete the appropriate Reading placement course.</w:t>
      </w:r>
    </w:p>
    <w:p w:rsidRPr="00D0445B" w:rsidR="00FB4576" w:rsidP="00D0445B" w:rsidRDefault="00FB4576" w14:paraId="0BEC0822" w14:textId="77777777">
      <w:pPr>
        <w:numPr>
          <w:ilvl w:val="0"/>
          <w:numId w:val="2"/>
        </w:numPr>
        <w:rPr>
          <w:rFonts w:eastAsia="Times New Roman"/>
        </w:rPr>
      </w:pPr>
      <w:r>
        <w:rPr>
          <w:rFonts w:eastAsia="Times New Roman"/>
        </w:rPr>
        <w:t xml:space="preserve">Score minimally </w:t>
      </w:r>
      <w:r w:rsidR="00842D6C">
        <w:rPr>
          <w:rFonts w:eastAsia="Times New Roman"/>
        </w:rPr>
        <w:t>QA 237</w:t>
      </w:r>
      <w:r>
        <w:rPr>
          <w:rFonts w:eastAsia="Times New Roman"/>
        </w:rPr>
        <w:t xml:space="preserve"> on </w:t>
      </w:r>
      <w:r w:rsidR="00D0445B">
        <w:rPr>
          <w:rFonts w:eastAsia="Times New Roman"/>
        </w:rPr>
        <w:t>Accuplacer</w:t>
      </w:r>
      <w:r>
        <w:rPr>
          <w:rFonts w:eastAsia="Times New Roman"/>
        </w:rPr>
        <w:t xml:space="preserve"> </w:t>
      </w:r>
      <w:r w:rsidR="00842D6C">
        <w:rPr>
          <w:rFonts w:eastAsia="Times New Roman"/>
        </w:rPr>
        <w:t>or 18</w:t>
      </w:r>
      <w:r w:rsidR="00D0445B">
        <w:rPr>
          <w:rFonts w:eastAsia="Times New Roman"/>
        </w:rPr>
        <w:t xml:space="preserve"> on ACT </w:t>
      </w:r>
      <w:r>
        <w:rPr>
          <w:rFonts w:eastAsia="Times New Roman"/>
        </w:rPr>
        <w:t>Math exam or successfully complete the appropriate math placement course. </w:t>
      </w:r>
      <w:r w:rsidRPr="00D0445B">
        <w:rPr>
          <w:rFonts w:eastAsia="Times New Roman"/>
        </w:rPr>
        <w:t xml:space="preserve"> </w:t>
      </w:r>
    </w:p>
    <w:p w:rsidR="00FB4576" w:rsidP="00FB4576" w:rsidRDefault="00FB4576" w14:paraId="7900A896" w14:textId="56A5BF1C">
      <w:pPr>
        <w:numPr>
          <w:ilvl w:val="0"/>
          <w:numId w:val="2"/>
        </w:numPr>
        <w:rPr>
          <w:rFonts w:eastAsia="Times New Roman"/>
        </w:rPr>
      </w:pPr>
      <w:r>
        <w:rPr>
          <w:rFonts w:eastAsia="Times New Roman"/>
        </w:rPr>
        <w:t xml:space="preserve">Submit a completed </w:t>
      </w:r>
      <w:r w:rsidR="00F40EB9">
        <w:rPr>
          <w:rFonts w:eastAsia="Times New Roman"/>
        </w:rPr>
        <w:t>UAHT</w:t>
      </w:r>
      <w:r>
        <w:rPr>
          <w:rFonts w:eastAsia="Times New Roman"/>
        </w:rPr>
        <w:t xml:space="preserve"> Paramedic application by December 1.  Applications are accepted from August 1 to December 1 of each year.  Applications submitted after this deadline will be considered if space is available.</w:t>
      </w:r>
      <w:r w:rsidR="00322024">
        <w:rPr>
          <w:rFonts w:eastAsia="Times New Roman"/>
        </w:rPr>
        <w:t xml:space="preserve"> The application can be found</w:t>
      </w:r>
      <w:r w:rsidR="000C1891">
        <w:rPr>
          <w:rFonts w:eastAsia="Times New Roman"/>
        </w:rPr>
        <w:t xml:space="preserve"> at </w:t>
      </w:r>
      <w:hyperlink w:history="1" r:id="rId8">
        <w:r w:rsidRPr="0085264D" w:rsidR="000C1891">
          <w:rPr>
            <w:rStyle w:val="Hyperlink"/>
            <w:rFonts w:eastAsia="Times New Roman"/>
          </w:rPr>
          <w:t>UAHT EMS P</w:t>
        </w:r>
        <w:r w:rsidRPr="0085264D" w:rsidR="0085264D">
          <w:rPr>
            <w:rStyle w:val="Hyperlink"/>
            <w:rFonts w:eastAsia="Times New Roman"/>
          </w:rPr>
          <w:t>aramedic Program</w:t>
        </w:r>
      </w:hyperlink>
      <w:r w:rsidR="0085264D">
        <w:rPr>
          <w:rFonts w:eastAsia="Times New Roman"/>
        </w:rPr>
        <w:t xml:space="preserve"> or at</w:t>
      </w:r>
      <w:r w:rsidR="00322024">
        <w:rPr>
          <w:rFonts w:eastAsia="Times New Roman"/>
        </w:rPr>
        <w:t xml:space="preserve"> </w:t>
      </w:r>
      <w:hyperlink w:history="1" r:id="rId9">
        <w:r w:rsidRPr="006854C1" w:rsidR="007F4041">
          <w:rPr>
            <w:rStyle w:val="Hyperlink"/>
            <w:rFonts w:eastAsia="Times New Roman"/>
          </w:rPr>
          <w:t>www.uaht.edu</w:t>
        </w:r>
      </w:hyperlink>
      <w:r w:rsidR="00322024">
        <w:rPr>
          <w:rFonts w:eastAsia="Times New Roman"/>
        </w:rPr>
        <w:t xml:space="preserve">. Go to Academics, Health Professions, EMS Programs. </w:t>
      </w:r>
    </w:p>
    <w:p w:rsidR="00FB4576" w:rsidP="00FB4576" w:rsidRDefault="00FB4576" w14:paraId="29507117" w14:textId="77777777">
      <w:pPr>
        <w:numPr>
          <w:ilvl w:val="0"/>
          <w:numId w:val="2"/>
        </w:numPr>
        <w:rPr>
          <w:rFonts w:eastAsia="Times New Roman"/>
        </w:rPr>
      </w:pPr>
      <w:r>
        <w:rPr>
          <w:rFonts w:eastAsia="Times New Roman"/>
        </w:rPr>
        <w:t xml:space="preserve">Submit all additional application paperwork by December 1.  All application paperwork must be turned in by the deadline in order to be considered.  The program director must have the following on file in order for the application to be complete: </w:t>
      </w:r>
    </w:p>
    <w:p w:rsidR="00FB4576" w:rsidP="00FB4576" w:rsidRDefault="00FB4576" w14:paraId="0E0F36BB" w14:textId="77777777">
      <w:pPr>
        <w:ind w:left="1440"/>
      </w:pPr>
      <w:r>
        <w:t>Paramedic Program application</w:t>
      </w:r>
    </w:p>
    <w:p w:rsidR="00FB4576" w:rsidP="00FB4576" w:rsidRDefault="00FB4576" w14:paraId="78B36053" w14:textId="77777777">
      <w:pPr>
        <w:ind w:left="1440"/>
      </w:pPr>
      <w:r>
        <w:t>College placement scores (Compass scores)</w:t>
      </w:r>
    </w:p>
    <w:p w:rsidR="00FB4576" w:rsidP="00FB4576" w:rsidRDefault="00FB4576" w14:paraId="1483396E" w14:textId="77777777">
      <w:pPr>
        <w:ind w:left="1440"/>
      </w:pPr>
      <w:r>
        <w:t>College transcript or transcript from EMT-Basic program</w:t>
      </w:r>
    </w:p>
    <w:p w:rsidR="00FB4576" w:rsidP="00FB4576" w:rsidRDefault="00FB4576" w14:paraId="093EEC62" w14:textId="77777777">
      <w:pPr>
        <w:ind w:left="1440"/>
      </w:pPr>
      <w:r>
        <w:t>Copy of EMT-Basic certification</w:t>
      </w:r>
    </w:p>
    <w:p w:rsidR="00FB4576" w:rsidP="00FB4576" w:rsidRDefault="00FB4576" w14:paraId="4DFF20A6" w14:textId="77777777">
      <w:pPr>
        <w:ind w:left="1440"/>
      </w:pPr>
      <w:r>
        <w:t>Copy of AHA/BLS/CPR Card</w:t>
      </w:r>
    </w:p>
    <w:p w:rsidR="00C335D8" w:rsidP="00FB4576" w:rsidRDefault="00C335D8" w14:paraId="4F947139" w14:textId="77777777">
      <w:pPr>
        <w:ind w:left="1440"/>
      </w:pPr>
      <w:r>
        <w:t>Complete interview process</w:t>
      </w:r>
    </w:p>
    <w:p w:rsidR="00C335D8" w:rsidP="00FB4576" w:rsidRDefault="00C335D8" w14:paraId="0CC86749" w14:textId="77777777">
      <w:pPr>
        <w:ind w:left="1440"/>
      </w:pPr>
      <w:r>
        <w:t>Complete EMT-Basic minimal knowledge exam</w:t>
      </w:r>
    </w:p>
    <w:p w:rsidR="00D0445B" w:rsidP="00FB4576" w:rsidRDefault="00D0445B" w14:paraId="7F2F0B3F" w14:textId="77777777">
      <w:pPr>
        <w:ind w:left="1440"/>
      </w:pPr>
      <w:r>
        <w:t>Pass a drug screening.</w:t>
      </w:r>
    </w:p>
    <w:p w:rsidR="00FB4576" w:rsidP="00FB4576" w:rsidRDefault="00FB4576" w14:paraId="4ACF64C6" w14:textId="77777777">
      <w:pPr>
        <w:ind w:left="720"/>
      </w:pPr>
      <w:r>
        <w:t> </w:t>
      </w:r>
    </w:p>
    <w:p w:rsidR="00FB4576" w:rsidP="00FB4576" w:rsidRDefault="00FB4576" w14:paraId="1159E78F" w14:textId="77777777">
      <w:r>
        <w:t xml:space="preserve">All applicants are notified by mail if he or she gained entrance into the program.  Applicants completing all paperwork by December 1 will be given initial consideration.  If the number of applicants is greater than the number of positions, students will be required to take a comprehensive EMT Basic exam developed through Educational Resources, Inc.  Students will be ranked based on scores from this examination and completion of any course work leading toward the AAS Paramedic degree.  </w:t>
      </w:r>
    </w:p>
    <w:p w:rsidR="00FB4576" w:rsidP="00FB4576" w:rsidRDefault="00FB4576" w14:paraId="41151471" w14:textId="77777777">
      <w:pPr>
        <w:ind w:left="360"/>
      </w:pPr>
      <w:r>
        <w:t> </w:t>
      </w:r>
    </w:p>
    <w:p w:rsidRPr="00322024" w:rsidR="006C2D01" w:rsidP="00322024" w:rsidRDefault="00FB4576" w14:paraId="60BE156E" w14:textId="77777777">
      <w:pPr>
        <w:rPr>
          <w:rFonts w:eastAsia="Times New Roman"/>
        </w:rPr>
      </w:pPr>
      <w:r>
        <w:rPr>
          <w:rFonts w:eastAsia="Times New Roman"/>
          <w:u w:val="single"/>
        </w:rPr>
        <w:br w:type="textWrapping" w:clear="all"/>
      </w:r>
    </w:p>
    <w:p w:rsidR="006C2D01" w:rsidP="00FB4576" w:rsidRDefault="006C2D01" w14:paraId="774909C1" w14:textId="77777777">
      <w:pPr>
        <w:ind w:left="4320"/>
        <w:jc w:val="center"/>
        <w:rPr>
          <w:b/>
          <w:bCs/>
        </w:rPr>
      </w:pPr>
    </w:p>
    <w:p w:rsidR="006C2D01" w:rsidP="00FB4576" w:rsidRDefault="006C2D01" w14:paraId="4808276D" w14:textId="77777777">
      <w:pPr>
        <w:ind w:left="4320"/>
        <w:jc w:val="center"/>
        <w:rPr>
          <w:b/>
          <w:bCs/>
        </w:rPr>
      </w:pPr>
    </w:p>
    <w:p w:rsidR="00FB4576" w:rsidP="00FB4576" w:rsidRDefault="00FB4576" w14:paraId="7BDD533E" w14:textId="77777777">
      <w:pPr>
        <w:ind w:left="4320"/>
        <w:jc w:val="center"/>
      </w:pPr>
      <w:r>
        <w:rPr>
          <w:b/>
          <w:bCs/>
        </w:rPr>
        <w:t>CURRICULUM- Technical Certificate</w:t>
      </w:r>
    </w:p>
    <w:p w:rsidR="00FB4576" w:rsidP="00FB4576" w:rsidRDefault="00FB4576" w14:paraId="74CF58C6" w14:textId="77777777">
      <w:pPr>
        <w:ind w:left="4320"/>
      </w:pPr>
      <w:r>
        <w:t> </w:t>
      </w:r>
    </w:p>
    <w:p w:rsidRPr="00043395" w:rsidR="00043395" w:rsidP="00043395" w:rsidRDefault="00043395" w14:paraId="518D8975" w14:textId="77777777">
      <w:r w:rsidRPr="00043395">
        <w:t>Course Requirements Credit Hours</w:t>
      </w:r>
    </w:p>
    <w:p w:rsidRPr="00043395" w:rsidR="00043395" w:rsidP="00043395" w:rsidRDefault="00043395" w14:paraId="3DDF2C24" w14:textId="77777777">
      <w:r w:rsidRPr="00043395">
        <w:t>EMPT 1003 and EMPT 1004 or Arkansas EMT Licensure*</w:t>
      </w:r>
    </w:p>
    <w:p w:rsidRPr="00043395" w:rsidR="00043395" w:rsidP="00043395" w:rsidRDefault="00043395" w14:paraId="35AD245D" w14:textId="77777777">
      <w:r w:rsidRPr="00043395">
        <w:t>*Must have Arkansas EMT Certification or enroll and successfully complete EMPT 1003 and EMPT</w:t>
      </w:r>
    </w:p>
    <w:p w:rsidRPr="00043395" w:rsidR="00043395" w:rsidP="00043395" w:rsidRDefault="00043395" w14:paraId="4E58E1F8" w14:textId="77777777">
      <w:r w:rsidRPr="00043395">
        <w:t>1004 Emergency Medical Technician prior to Paramedic coursework.</w:t>
      </w:r>
    </w:p>
    <w:p w:rsidRPr="00043395" w:rsidR="00043395" w:rsidP="00043395" w:rsidRDefault="00043395" w14:paraId="42E1CD4C" w14:textId="77777777">
      <w:r w:rsidRPr="00043395">
        <w:t>Spring</w:t>
      </w:r>
    </w:p>
    <w:p w:rsidRPr="00043395" w:rsidR="00043395" w:rsidP="00043395" w:rsidRDefault="00043395" w14:paraId="6B8DAD28" w14:textId="77777777">
      <w:r w:rsidRPr="00043395">
        <w:t>EMSP 1203 EMS Environment</w:t>
      </w:r>
      <w:r>
        <w:tab/>
      </w:r>
      <w:r>
        <w:tab/>
      </w:r>
      <w:r>
        <w:tab/>
      </w:r>
      <w:r>
        <w:tab/>
      </w:r>
      <w:r>
        <w:tab/>
      </w:r>
      <w:r>
        <w:tab/>
      </w:r>
      <w:r>
        <w:tab/>
      </w:r>
      <w:r>
        <w:tab/>
      </w:r>
      <w:r>
        <w:tab/>
      </w:r>
      <w:r>
        <w:tab/>
      </w:r>
      <w:r>
        <w:tab/>
      </w:r>
    </w:p>
    <w:p w:rsidRPr="00043395" w:rsidR="00043395" w:rsidP="00043395" w:rsidRDefault="00043395" w14:paraId="3538BB7D" w14:textId="77777777">
      <w:r w:rsidRPr="00043395">
        <w:t>EMSP 1215 Anatomy and Psychophysiology</w:t>
      </w:r>
    </w:p>
    <w:p w:rsidRPr="00043395" w:rsidR="00043395" w:rsidP="00043395" w:rsidRDefault="00043395" w14:paraId="5C7D69DF" w14:textId="77777777">
      <w:r w:rsidRPr="00043395">
        <w:t>EMSP 1221 Field Experience</w:t>
      </w:r>
    </w:p>
    <w:p w:rsidR="00043395" w:rsidP="00043395" w:rsidRDefault="00043395" w14:paraId="52538A72" w14:textId="77777777">
      <w:r w:rsidRPr="00043395">
        <w:t>EMSP 1233 Pharmacology</w:t>
      </w:r>
      <w:r w:rsidRPr="00043395">
        <w:tab/>
      </w:r>
      <w:r w:rsidRPr="00043395">
        <w:tab/>
      </w:r>
      <w:r w:rsidRPr="00043395">
        <w:tab/>
      </w:r>
      <w:r w:rsidRPr="00043395">
        <w:tab/>
      </w:r>
      <w:r w:rsidRPr="00043395">
        <w:tab/>
      </w:r>
      <w:r w:rsidRPr="00043395">
        <w:tab/>
      </w:r>
      <w:r w:rsidRPr="00043395">
        <w:tab/>
      </w:r>
    </w:p>
    <w:p w:rsidRPr="00043395" w:rsidR="00043395" w:rsidP="00043395" w:rsidRDefault="00043395" w14:paraId="69F3099C" w14:textId="77777777">
      <w:pPr>
        <w:ind w:left="5760" w:firstLine="720"/>
      </w:pPr>
      <w:r w:rsidRPr="00043395">
        <w:t>TOTAL 12</w:t>
      </w:r>
    </w:p>
    <w:p w:rsidRPr="00043395" w:rsidR="00043395" w:rsidP="00043395" w:rsidRDefault="00043395" w14:paraId="2BC4897A" w14:textId="77777777">
      <w:proofErr w:type="spellStart"/>
      <w:r w:rsidRPr="00043395">
        <w:t>Maymester</w:t>
      </w:r>
      <w:proofErr w:type="spellEnd"/>
    </w:p>
    <w:p w:rsidRPr="00043395" w:rsidR="00043395" w:rsidP="00043395" w:rsidRDefault="00043395" w14:paraId="2DDAE510" w14:textId="77777777">
      <w:r w:rsidRPr="00043395">
        <w:t>EMSP 1205 Medical Emergencies I</w:t>
      </w:r>
    </w:p>
    <w:p w:rsidRPr="00043395" w:rsidR="00043395" w:rsidP="00043395" w:rsidRDefault="00043395" w14:paraId="41926530" w14:textId="77777777">
      <w:r w:rsidRPr="00043395">
        <w:t>EMSP 1202 Clinical Rotation I</w:t>
      </w:r>
    </w:p>
    <w:p w:rsidRPr="00043395" w:rsidR="00043395" w:rsidP="00043395" w:rsidRDefault="006B2DA0" w14:paraId="2840BC21" w14:textId="77777777">
      <w:pPr>
        <w:ind w:left="5760" w:firstLine="720"/>
      </w:pPr>
      <w:r>
        <w:t>TOTAL 7</w:t>
      </w:r>
    </w:p>
    <w:p w:rsidRPr="00043395" w:rsidR="00043395" w:rsidP="00043395" w:rsidRDefault="00043395" w14:paraId="567E01B9" w14:textId="77777777">
      <w:r w:rsidRPr="00043395">
        <w:t>Summer I</w:t>
      </w:r>
    </w:p>
    <w:p w:rsidRPr="00043395" w:rsidR="00043395" w:rsidP="00043395" w:rsidRDefault="00043395" w14:paraId="3B14F7D7" w14:textId="77777777">
      <w:r w:rsidRPr="00043395">
        <w:t xml:space="preserve">EMSP 1216 </w:t>
      </w:r>
      <w:r>
        <w:t>Medical E</w:t>
      </w:r>
      <w:r w:rsidRPr="00043395">
        <w:t>mergencies</w:t>
      </w:r>
    </w:p>
    <w:p w:rsidRPr="00043395" w:rsidR="00043395" w:rsidP="00043395" w:rsidRDefault="006B2DA0" w14:paraId="2E74C095" w14:textId="77777777">
      <w:pPr>
        <w:ind w:left="5760" w:firstLine="720"/>
      </w:pPr>
      <w:r>
        <w:t>TOTAL 3</w:t>
      </w:r>
    </w:p>
    <w:p w:rsidRPr="00043395" w:rsidR="00043395" w:rsidP="00043395" w:rsidRDefault="00043395" w14:paraId="500CE6ED" w14:textId="77777777">
      <w:r w:rsidRPr="00043395">
        <w:t>Summer II</w:t>
      </w:r>
    </w:p>
    <w:p w:rsidRPr="00043395" w:rsidR="00043395" w:rsidP="00043395" w:rsidRDefault="00043395" w14:paraId="1A03E0ED" w14:textId="77777777">
      <w:r w:rsidRPr="00043395">
        <w:t>EMSP 1216 Traumatic Emergencies</w:t>
      </w:r>
    </w:p>
    <w:p w:rsidRPr="00043395" w:rsidR="00043395" w:rsidP="00043395" w:rsidRDefault="006B2DA0" w14:paraId="21D89ADF" w14:textId="77777777">
      <w:pPr>
        <w:ind w:left="5760" w:firstLine="720"/>
      </w:pPr>
      <w:r>
        <w:t>TOTAL 6</w:t>
      </w:r>
    </w:p>
    <w:p w:rsidRPr="00043395" w:rsidR="00043395" w:rsidP="00043395" w:rsidRDefault="00043395" w14:paraId="0DBA2E63" w14:textId="77777777">
      <w:r w:rsidRPr="00043395">
        <w:t>Fall</w:t>
      </w:r>
    </w:p>
    <w:p w:rsidRPr="00043395" w:rsidR="00043395" w:rsidP="00043395" w:rsidRDefault="00043395" w14:paraId="3A92497B" w14:textId="77777777">
      <w:r w:rsidRPr="00043395">
        <w:t>EMSP 1214 Special Considerations</w:t>
      </w:r>
    </w:p>
    <w:p w:rsidRPr="00043395" w:rsidR="00043395" w:rsidP="00043395" w:rsidRDefault="00043395" w14:paraId="1919D265" w14:textId="77777777">
      <w:r w:rsidRPr="00043395">
        <w:t>EMSP 1222 Paramedic Comprehensive Review</w:t>
      </w:r>
    </w:p>
    <w:p w:rsidRPr="00043395" w:rsidR="00043395" w:rsidP="00043395" w:rsidRDefault="00043395" w14:paraId="0EA936F3" w14:textId="77777777">
      <w:r w:rsidRPr="00043395">
        <w:t>EMSP 1223 Clinical Rotation II</w:t>
      </w:r>
    </w:p>
    <w:p w:rsidRPr="00043395" w:rsidR="00043395" w:rsidP="00043395" w:rsidRDefault="00043395" w14:paraId="0CADBBFB" w14:textId="77777777">
      <w:r w:rsidRPr="00043395">
        <w:t>EMSP 1224 Field Internship II</w:t>
      </w:r>
    </w:p>
    <w:p w:rsidRPr="00043395" w:rsidR="00043395" w:rsidP="00043395" w:rsidRDefault="00043395" w14:paraId="00114C67" w14:textId="77777777">
      <w:r w:rsidRPr="00043395">
        <w:t>EMSP 1201 Advanced Cardiac Life Support</w:t>
      </w:r>
    </w:p>
    <w:p w:rsidRPr="00043395" w:rsidR="00043395" w:rsidP="00043395" w:rsidRDefault="00043395" w14:paraId="32ACB215" w14:textId="77777777">
      <w:r w:rsidRPr="00043395">
        <w:t>EMSP 1001 Paramedic Remediation (if required)</w:t>
      </w:r>
    </w:p>
    <w:p w:rsidRPr="00043395" w:rsidR="00043395" w:rsidP="00043395" w:rsidRDefault="00043395" w14:paraId="26389EFB" w14:textId="77777777">
      <w:pPr>
        <w:ind w:left="5760" w:firstLine="720"/>
      </w:pPr>
      <w:r w:rsidRPr="00043395">
        <w:t>TOTAL 14</w:t>
      </w:r>
    </w:p>
    <w:p w:rsidR="00043395" w:rsidP="00043395" w:rsidRDefault="00043395" w14:paraId="6537D202" w14:textId="77777777">
      <w:pPr>
        <w:ind w:left="5760" w:firstLine="720"/>
      </w:pPr>
    </w:p>
    <w:p w:rsidRPr="00043395" w:rsidR="00FB4576" w:rsidP="00043395" w:rsidRDefault="00043395" w14:paraId="298073DD" w14:textId="77777777">
      <w:pPr>
        <w:ind w:left="5760" w:firstLine="720"/>
      </w:pPr>
      <w:r w:rsidRPr="00043395">
        <w:t>TOTAL 42</w:t>
      </w:r>
    </w:p>
    <w:p w:rsidR="00FB4576" w:rsidP="00FB4576" w:rsidRDefault="00FB4576" w14:paraId="3FE9B6A8" w14:textId="77777777">
      <w:r>
        <w:t>  </w:t>
      </w:r>
    </w:p>
    <w:p w:rsidR="00FB4576" w:rsidP="00FB4576" w:rsidRDefault="00FB4576" w14:paraId="04112EEA" w14:textId="77777777">
      <w:pPr>
        <w:jc w:val="center"/>
      </w:pPr>
      <w:r>
        <w:rPr>
          <w:b/>
          <w:bCs/>
        </w:rPr>
        <w:t>CURRICULUM   Associate Applied Science Paramedic</w:t>
      </w:r>
    </w:p>
    <w:p w:rsidR="00FB4576" w:rsidP="00FB4576" w:rsidRDefault="00FB4576" w14:paraId="22417F5B" w14:textId="77777777">
      <w:r>
        <w:t> </w:t>
      </w:r>
    </w:p>
    <w:p w:rsidR="00FB4576" w:rsidP="00FB4576" w:rsidRDefault="00FB4576" w14:paraId="45BF9050" w14:textId="77777777">
      <w:r>
        <w:rPr>
          <w:u w:val="single"/>
        </w:rPr>
        <w:t>AAS Degree seeking students</w:t>
      </w:r>
    </w:p>
    <w:p w:rsidR="00FB4576" w:rsidP="00FB4576" w:rsidRDefault="00FB4576" w14:paraId="61102720" w14:textId="77777777">
      <w:r>
        <w:t>Students may seek to complete their AAS Paramedic degree.  Students wishing to do so must complete the specified course work prior to or after completion of the Paramedic courses.  The following courses must be completed in addition to the Paramedic coursework for the AAS. </w:t>
      </w:r>
    </w:p>
    <w:p w:rsidR="00FB4576" w:rsidP="00FB4576" w:rsidRDefault="00FB4576" w14:paraId="43B9DD34" w14:textId="77777777">
      <w:r>
        <w:t>ENGL 1013                 Composition I                              </w:t>
      </w:r>
      <w:r w:rsidR="006B10B1">
        <w:t>                 </w:t>
      </w:r>
      <w:r>
        <w:t xml:space="preserve"> </w:t>
      </w:r>
      <w:r w:rsidR="006B10B1">
        <w:tab/>
      </w:r>
      <w:r w:rsidR="006B10B1">
        <w:tab/>
      </w:r>
      <w:r>
        <w:t>3</w:t>
      </w:r>
    </w:p>
    <w:p w:rsidR="00FB4576" w:rsidP="00FB4576" w:rsidRDefault="00FB4576" w14:paraId="4C67E0EB" w14:textId="77777777">
      <w:r>
        <w:t xml:space="preserve">ENGL 1023                 Composition II                                                 </w:t>
      </w:r>
      <w:r w:rsidR="006B10B1">
        <w:tab/>
      </w:r>
      <w:r>
        <w:t>3</w:t>
      </w:r>
    </w:p>
    <w:p w:rsidR="00FB4576" w:rsidP="00FB4576" w:rsidRDefault="00FB4576" w14:paraId="482C66B8" w14:textId="77777777">
      <w:r>
        <w:t>SPCH 1003                 Speech                                         </w:t>
      </w:r>
      <w:r w:rsidR="006B10B1">
        <w:t>                  </w:t>
      </w:r>
      <w:r w:rsidR="006B10B1">
        <w:tab/>
      </w:r>
      <w:r w:rsidR="006B10B1">
        <w:tab/>
      </w:r>
      <w:r>
        <w:t>3</w:t>
      </w:r>
    </w:p>
    <w:p w:rsidR="00FB4576" w:rsidP="00FB4576" w:rsidRDefault="00FB4576" w14:paraId="6A6D8864" w14:textId="77777777">
      <w:r>
        <w:t>PSYC 2303                 General Psychology                     </w:t>
      </w:r>
      <w:r w:rsidR="006B10B1">
        <w:t>                    </w:t>
      </w:r>
      <w:r w:rsidR="006B10B1">
        <w:tab/>
      </w:r>
      <w:r>
        <w:t>3</w:t>
      </w:r>
    </w:p>
    <w:p w:rsidR="00FB4576" w:rsidP="00FB4576" w:rsidRDefault="00FB4576" w14:paraId="07166595" w14:textId="77777777">
      <w:r>
        <w:t>CISS    1013                Introduction to Computer             </w:t>
      </w:r>
      <w:r w:rsidR="006B10B1">
        <w:t>                   </w:t>
      </w:r>
      <w:r>
        <w:t xml:space="preserve"> </w:t>
      </w:r>
      <w:r w:rsidR="006B10B1">
        <w:tab/>
      </w:r>
      <w:r>
        <w:t>3</w:t>
      </w:r>
    </w:p>
    <w:p w:rsidR="00FB4576" w:rsidP="00FB4576" w:rsidRDefault="00FB4576" w14:paraId="0143C546" w14:textId="77777777">
      <w:r>
        <w:t xml:space="preserve">MATH 1033                </w:t>
      </w:r>
      <w:r w:rsidR="00CB58F1">
        <w:t xml:space="preserve">College </w:t>
      </w:r>
      <w:r>
        <w:t>Algebra</w:t>
      </w:r>
      <w:r w:rsidR="00CB58F1">
        <w:t>/Quant. Lit.</w:t>
      </w:r>
      <w:r>
        <w:t>                   </w:t>
      </w:r>
      <w:r w:rsidR="006B10B1">
        <w:t>                   </w:t>
      </w:r>
      <w:r w:rsidR="006B10B1">
        <w:tab/>
      </w:r>
      <w:r>
        <w:rPr>
          <w:u w:val="single"/>
        </w:rPr>
        <w:t>3</w:t>
      </w:r>
    </w:p>
    <w:p w:rsidR="00FB4576" w:rsidP="00FB4576" w:rsidRDefault="00FB4576" w14:paraId="1FF3AE20" w14:textId="77777777">
      <w:pPr>
        <w:ind w:left="5760" w:firstLine="720"/>
      </w:pPr>
      <w:r>
        <w:t xml:space="preserve">          </w:t>
      </w:r>
      <w:r w:rsidR="006B10B1">
        <w:tab/>
      </w:r>
      <w:r w:rsidR="00CB58F1">
        <w:t>18</w:t>
      </w:r>
    </w:p>
    <w:p w:rsidR="006C2D01" w:rsidP="00FB4576" w:rsidRDefault="00FB4576" w14:paraId="626BD518" w14:textId="77777777">
      <w:r>
        <w:lastRenderedPageBreak/>
        <w:t>  </w:t>
      </w:r>
    </w:p>
    <w:p w:rsidR="006C2D01" w:rsidP="00FB4576" w:rsidRDefault="006C2D01" w14:paraId="5DDAEC65" w14:textId="77777777">
      <w:pPr>
        <w:rPr>
          <w:b/>
          <w:bCs/>
        </w:rPr>
      </w:pPr>
    </w:p>
    <w:p w:rsidR="006C2D01" w:rsidP="00FB4576" w:rsidRDefault="006C2D01" w14:paraId="32ABCBCA" w14:textId="77777777">
      <w:pPr>
        <w:rPr>
          <w:b/>
          <w:bCs/>
        </w:rPr>
      </w:pPr>
    </w:p>
    <w:p w:rsidR="006C2D01" w:rsidP="00FB4576" w:rsidRDefault="006C2D01" w14:paraId="03B5C9D8" w14:textId="77777777">
      <w:pPr>
        <w:rPr>
          <w:b/>
          <w:bCs/>
        </w:rPr>
      </w:pPr>
    </w:p>
    <w:p w:rsidR="006C2D01" w:rsidP="00FB4576" w:rsidRDefault="006C2D01" w14:paraId="700D258E" w14:textId="77777777">
      <w:pPr>
        <w:rPr>
          <w:b/>
          <w:bCs/>
        </w:rPr>
      </w:pPr>
    </w:p>
    <w:p w:rsidR="006C2D01" w:rsidP="00FB4576" w:rsidRDefault="006C2D01" w14:paraId="43669A5E" w14:textId="77777777">
      <w:pPr>
        <w:rPr>
          <w:b/>
          <w:bCs/>
        </w:rPr>
      </w:pPr>
    </w:p>
    <w:p w:rsidR="006C2D01" w:rsidP="00FB4576" w:rsidRDefault="006C2D01" w14:paraId="523CE3A3" w14:textId="77777777">
      <w:pPr>
        <w:rPr>
          <w:b/>
          <w:bCs/>
        </w:rPr>
      </w:pPr>
    </w:p>
    <w:p w:rsidR="006C2D01" w:rsidP="00FB4576" w:rsidRDefault="006C2D01" w14:paraId="04F5B5BE" w14:textId="77777777">
      <w:pPr>
        <w:rPr>
          <w:b/>
          <w:bCs/>
        </w:rPr>
      </w:pPr>
    </w:p>
    <w:p w:rsidR="00FB4576" w:rsidP="00FB4576" w:rsidRDefault="00FB4576" w14:paraId="6149DF1C" w14:textId="77777777">
      <w:r>
        <w:rPr>
          <w:b/>
          <w:bCs/>
        </w:rPr>
        <w:t>ESTIMATED PROGRAM COST</w:t>
      </w:r>
    </w:p>
    <w:p w:rsidR="00FB4576" w:rsidP="00FB4576" w:rsidRDefault="00FB4576" w14:paraId="6A013200" w14:textId="77777777">
      <w:r>
        <w:rPr>
          <w:b/>
          <w:bCs/>
        </w:rPr>
        <w:t>Spring             12 hours</w:t>
      </w:r>
    </w:p>
    <w:tbl>
      <w:tblPr>
        <w:tblW w:w="0" w:type="auto"/>
        <w:tblInd w:w="648" w:type="dxa"/>
        <w:tblCellMar>
          <w:left w:w="0" w:type="dxa"/>
          <w:right w:w="0" w:type="dxa"/>
        </w:tblCellMar>
        <w:tblLook w:val="04A0" w:firstRow="1" w:lastRow="0" w:firstColumn="1" w:lastColumn="0" w:noHBand="0" w:noVBand="1"/>
      </w:tblPr>
      <w:tblGrid>
        <w:gridCol w:w="4590"/>
        <w:gridCol w:w="1260"/>
      </w:tblGrid>
      <w:tr w:rsidR="00FB4576" w:rsidTr="6706CE66" w14:paraId="439C2D5A" w14:textId="77777777">
        <w:trPr>
          <w:trHeight w:val="300"/>
        </w:trPr>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4AE81B5E" w14:textId="1F2A36D1">
            <w:r w:rsidRPr="6706CE66" w:rsidR="00FB4576">
              <w:rPr>
                <w:sz w:val="22"/>
                <w:szCs w:val="22"/>
              </w:rPr>
              <w:t>Tuition</w:t>
            </w:r>
            <w:r w:rsidRPr="6706CE66" w:rsidR="7FF24CA3">
              <w:rPr>
                <w:sz w:val="22"/>
                <w:szCs w:val="22"/>
              </w:rPr>
              <w:t xml:space="preserve"> and </w:t>
            </w:r>
            <w:r w:rsidRPr="6706CE66" w:rsidR="48A5E935">
              <w:rPr>
                <w:sz w:val="22"/>
                <w:szCs w:val="22"/>
              </w:rPr>
              <w:t xml:space="preserve">UAHT </w:t>
            </w:r>
            <w:r w:rsidRPr="6706CE66" w:rsidR="7FF24CA3">
              <w:rPr>
                <w:sz w:val="22"/>
                <w:szCs w:val="22"/>
              </w:rPr>
              <w:t>Fees</w:t>
            </w:r>
            <w:r w:rsidRPr="6706CE66" w:rsidR="00FB4576">
              <w:rPr>
                <w:sz w:val="22"/>
                <w:szCs w:val="22"/>
              </w:rPr>
              <w:t>             </w:t>
            </w:r>
            <w:r w:rsidRPr="6706CE66" w:rsidR="00FB4576">
              <w:rPr>
                <w:b w:val="1"/>
                <w:bCs w:val="1"/>
                <w:sz w:val="22"/>
                <w:szCs w:val="22"/>
              </w:rPr>
              <w:t>approximately</w:t>
            </w:r>
          </w:p>
        </w:tc>
        <w:tc>
          <w:tcPr>
            <w:tcW w:w="1260" w:type="dxa"/>
            <w:tcBorders>
              <w:top w:val="single" w:color="000000" w:themeColor="text1" w:sz="8" w:space="0"/>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P="6706CE66" w:rsidRDefault="00FB4576" w14:paraId="456EB82B" w14:textId="67785249">
            <w:pPr>
              <w:rPr>
                <w:sz w:val="22"/>
                <w:szCs w:val="22"/>
              </w:rPr>
            </w:pPr>
            <w:r w:rsidRPr="6706CE66" w:rsidR="00FB4576">
              <w:rPr>
                <w:sz w:val="22"/>
                <w:szCs w:val="22"/>
              </w:rPr>
              <w:t xml:space="preserve">$  </w:t>
            </w:r>
            <w:r w:rsidRPr="6706CE66" w:rsidR="276169EF">
              <w:rPr>
                <w:sz w:val="22"/>
                <w:szCs w:val="22"/>
              </w:rPr>
              <w:t>1371</w:t>
            </w:r>
            <w:r w:rsidRPr="6706CE66" w:rsidR="00FB4576">
              <w:rPr>
                <w:sz w:val="22"/>
                <w:szCs w:val="22"/>
              </w:rPr>
              <w:t>.00</w:t>
            </w:r>
          </w:p>
        </w:tc>
      </w:tr>
      <w:tr w:rsidR="00FB4576" w:rsidTr="6706CE66" w14:paraId="198977AC"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5984A677" w14:textId="77777777">
            <w:r>
              <w:rPr>
                <w:sz w:val="22"/>
                <w:szCs w:val="22"/>
              </w:rPr>
              <w:t>Book</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50F31C17" w14:textId="77777777">
            <w:r>
              <w:rPr>
                <w:sz w:val="22"/>
                <w:szCs w:val="22"/>
              </w:rPr>
              <w:t> </w:t>
            </w:r>
          </w:p>
        </w:tc>
      </w:tr>
      <w:tr w:rsidR="00FB4576" w:rsidTr="6706CE66" w14:paraId="0DE37329"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6B10B1" w14:paraId="49C0C8BE" w14:textId="77777777">
            <w:pPr>
              <w:ind w:firstLine="252"/>
            </w:pPr>
            <w:r>
              <w:rPr>
                <w:sz w:val="22"/>
                <w:szCs w:val="22"/>
              </w:rPr>
              <w:t>Introduction to paramedicine Vol. 1</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6C2D01" w14:paraId="03E1F0E7" w14:textId="77777777">
            <w:r>
              <w:rPr>
                <w:sz w:val="22"/>
                <w:szCs w:val="22"/>
              </w:rPr>
              <w:t>$    6</w:t>
            </w:r>
            <w:r w:rsidR="00FB4576">
              <w:rPr>
                <w:sz w:val="22"/>
                <w:szCs w:val="22"/>
              </w:rPr>
              <w:t>0.00</w:t>
            </w:r>
          </w:p>
        </w:tc>
      </w:tr>
      <w:tr w:rsidR="00FB4576" w:rsidTr="6706CE66" w14:paraId="4851240C"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P="006B10B1" w:rsidRDefault="00FB4576" w14:paraId="69C5A9EF" w14:textId="072E1BC6">
            <w:pPr>
              <w:ind w:firstLine="252"/>
            </w:pPr>
            <w:r>
              <w:rPr>
                <w:sz w:val="22"/>
                <w:szCs w:val="22"/>
              </w:rPr>
              <w:t>Patient Assessment</w:t>
            </w:r>
            <w:r w:rsidR="006B10B1">
              <w:rPr>
                <w:sz w:val="22"/>
                <w:szCs w:val="22"/>
              </w:rPr>
              <w:t xml:space="preserve"> Vol. </w:t>
            </w:r>
            <w:r w:rsidR="002861D2">
              <w:rPr>
                <w:sz w:val="22"/>
                <w:szCs w:val="22"/>
              </w:rPr>
              <w:t>2</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6C2D01" w14:paraId="5F151EF2" w14:textId="77777777">
            <w:r>
              <w:rPr>
                <w:sz w:val="22"/>
                <w:szCs w:val="22"/>
              </w:rPr>
              <w:t>$    6</w:t>
            </w:r>
            <w:r w:rsidR="00FB4576">
              <w:rPr>
                <w:sz w:val="22"/>
                <w:szCs w:val="22"/>
              </w:rPr>
              <w:t>0.00</w:t>
            </w:r>
          </w:p>
        </w:tc>
      </w:tr>
      <w:tr w:rsidR="00FB4576" w:rsidTr="6706CE66" w14:paraId="6A0002F7" w14:textId="77777777">
        <w:trPr>
          <w:trHeight w:val="223"/>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6B10B1" w14:paraId="71A22D18" w14:textId="77777777">
            <w:pPr>
              <w:ind w:firstLine="252"/>
            </w:pPr>
            <w:r>
              <w:rPr>
                <w:sz w:val="22"/>
                <w:szCs w:val="22"/>
              </w:rPr>
              <w:t>Basic Arrhythmia (Walraven)</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6C2D01" w14:paraId="75A8DBAA" w14:textId="77777777">
            <w:r>
              <w:rPr>
                <w:sz w:val="22"/>
                <w:szCs w:val="22"/>
              </w:rPr>
              <w:t>$    6</w:t>
            </w:r>
            <w:r w:rsidR="00FB4576">
              <w:rPr>
                <w:sz w:val="22"/>
                <w:szCs w:val="22"/>
              </w:rPr>
              <w:t>0.00</w:t>
            </w:r>
          </w:p>
        </w:tc>
      </w:tr>
      <w:tr w:rsidR="00FB4576" w:rsidTr="6706CE66" w14:paraId="123F57B4"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19D4250B" w14:textId="77777777">
            <w:r>
              <w:rPr>
                <w:sz w:val="22"/>
                <w:szCs w:val="22"/>
              </w:rPr>
              <w:t>Liability Insurance</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7A9DC945" w14:textId="77777777">
            <w:r>
              <w:rPr>
                <w:sz w:val="22"/>
                <w:szCs w:val="22"/>
              </w:rPr>
              <w:t>$    15.00</w:t>
            </w:r>
          </w:p>
        </w:tc>
      </w:tr>
      <w:tr w:rsidR="00FB4576" w:rsidTr="6706CE66" w14:paraId="0DBCA85D"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23143CC7" w14:textId="77777777">
            <w:r>
              <w:rPr>
                <w:sz w:val="22"/>
                <w:szCs w:val="22"/>
              </w:rPr>
              <w:t>Lab Fees</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5A6C7476" w14:textId="067963E0">
            <w:r w:rsidRPr="6706CE66" w:rsidR="00FB4576">
              <w:rPr>
                <w:sz w:val="22"/>
                <w:szCs w:val="22"/>
              </w:rPr>
              <w:t xml:space="preserve">$    </w:t>
            </w:r>
            <w:r w:rsidRPr="6706CE66" w:rsidR="18AD6CEC">
              <w:rPr>
                <w:sz w:val="22"/>
                <w:szCs w:val="22"/>
              </w:rPr>
              <w:t>7</w:t>
            </w:r>
            <w:r w:rsidRPr="6706CE66" w:rsidR="00FB4576">
              <w:rPr>
                <w:sz w:val="22"/>
                <w:szCs w:val="22"/>
              </w:rPr>
              <w:t>5.00</w:t>
            </w:r>
          </w:p>
        </w:tc>
      </w:tr>
      <w:tr w:rsidR="00FB4576" w:rsidTr="6706CE66" w14:paraId="17AED761"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P="6706CE66" w:rsidRDefault="00FB4576" w14:paraId="1993B4EE" w14:textId="5ACE41BE">
            <w:pPr>
              <w:pStyle w:val="Normal"/>
              <w:bidi w:val="0"/>
              <w:spacing w:before="0" w:beforeAutospacing="off" w:after="0" w:afterAutospacing="off" w:line="240" w:lineRule="auto"/>
              <w:ind w:left="0" w:right="0"/>
              <w:jc w:val="left"/>
            </w:pPr>
            <w:r w:rsidRPr="6706CE66" w:rsidR="0C194CAC">
              <w:rPr>
                <w:sz w:val="22"/>
                <w:szCs w:val="22"/>
              </w:rPr>
              <w:t xml:space="preserve">Health </w:t>
            </w:r>
            <w:r w:rsidRPr="6706CE66" w:rsidR="770212CD">
              <w:rPr>
                <w:sz w:val="22"/>
                <w:szCs w:val="22"/>
              </w:rPr>
              <w:t>Professions</w:t>
            </w:r>
            <w:r w:rsidRPr="6706CE66" w:rsidR="0C194CAC">
              <w:rPr>
                <w:sz w:val="22"/>
                <w:szCs w:val="22"/>
              </w:rPr>
              <w:t xml:space="preserve"> Uniform Fee</w:t>
            </w:r>
            <w:r w:rsidRPr="6706CE66" w:rsidR="683F89CC">
              <w:rPr>
                <w:sz w:val="22"/>
                <w:szCs w:val="22"/>
              </w:rPr>
              <w:t xml:space="preserve"> (2)</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5290CA54" w14:textId="406ACA47">
            <w:r w:rsidRPr="6706CE66" w:rsidR="00FB4576">
              <w:rPr>
                <w:sz w:val="22"/>
                <w:szCs w:val="22"/>
              </w:rPr>
              <w:t>$   </w:t>
            </w:r>
            <w:r w:rsidRPr="6706CE66" w:rsidR="0E7FCF8A">
              <w:rPr>
                <w:sz w:val="22"/>
                <w:szCs w:val="22"/>
              </w:rPr>
              <w:t>10</w:t>
            </w:r>
            <w:r w:rsidRPr="6706CE66" w:rsidR="0009404E">
              <w:rPr>
                <w:sz w:val="22"/>
                <w:szCs w:val="22"/>
              </w:rPr>
              <w:t>0</w:t>
            </w:r>
            <w:r w:rsidRPr="6706CE66" w:rsidR="00FB4576">
              <w:rPr>
                <w:sz w:val="22"/>
                <w:szCs w:val="22"/>
              </w:rPr>
              <w:t>.00</w:t>
            </w:r>
          </w:p>
        </w:tc>
      </w:tr>
      <w:tr w:rsidR="00FB4576" w:rsidTr="6706CE66" w14:paraId="62E86CF6"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29895611" w14:textId="77777777">
            <w:r>
              <w:rPr>
                <w:sz w:val="22"/>
                <w:szCs w:val="22"/>
              </w:rPr>
              <w:t>FISDAP Testing</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P="6706CE66" w:rsidRDefault="00FB4576" w14:paraId="14B79C00" w14:textId="23278D67">
            <w:pPr>
              <w:rPr>
                <w:sz w:val="22"/>
                <w:szCs w:val="22"/>
              </w:rPr>
            </w:pPr>
            <w:r w:rsidRPr="6706CE66" w:rsidR="00FB4576">
              <w:rPr>
                <w:sz w:val="22"/>
                <w:szCs w:val="22"/>
              </w:rPr>
              <w:t>$  1</w:t>
            </w:r>
            <w:r w:rsidRPr="6706CE66" w:rsidR="3BBE47C6">
              <w:rPr>
                <w:sz w:val="22"/>
                <w:szCs w:val="22"/>
              </w:rPr>
              <w:t>4</w:t>
            </w:r>
            <w:r w:rsidRPr="6706CE66" w:rsidR="00FB4576">
              <w:rPr>
                <w:sz w:val="22"/>
                <w:szCs w:val="22"/>
              </w:rPr>
              <w:t>0.00</w:t>
            </w:r>
          </w:p>
        </w:tc>
      </w:tr>
      <w:tr w:rsidR="00FB4576" w:rsidTr="6706CE66" w14:paraId="7F1096F5"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E5077D" w14:paraId="23CBC5B8" w14:textId="52951F7D">
            <w:r>
              <w:rPr>
                <w:sz w:val="22"/>
                <w:szCs w:val="22"/>
              </w:rPr>
              <w:t>Background Check/Application Fee</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5B6CFC1C" w14:textId="7BEF1154">
            <w:r>
              <w:rPr>
                <w:sz w:val="22"/>
                <w:szCs w:val="22"/>
              </w:rPr>
              <w:t xml:space="preserve">$    </w:t>
            </w:r>
            <w:r w:rsidR="00FB5FD8">
              <w:rPr>
                <w:sz w:val="22"/>
                <w:szCs w:val="22"/>
              </w:rPr>
              <w:t>50</w:t>
            </w:r>
            <w:r>
              <w:rPr>
                <w:sz w:val="22"/>
                <w:szCs w:val="22"/>
              </w:rPr>
              <w:t>.00</w:t>
            </w:r>
          </w:p>
        </w:tc>
      </w:tr>
      <w:tr w:rsidR="6706CE66" w:rsidTr="6706CE66" w14:paraId="07A81F25">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4E0B4BB3" w:rsidP="6706CE66" w:rsidRDefault="4E0B4BB3" w14:paraId="267AA226" w14:textId="78134971">
            <w:pPr>
              <w:pStyle w:val="Normal"/>
              <w:rPr>
                <w:sz w:val="22"/>
                <w:szCs w:val="22"/>
              </w:rPr>
            </w:pPr>
            <w:r w:rsidRPr="6706CE66" w:rsidR="4E0B4BB3">
              <w:rPr>
                <w:sz w:val="22"/>
                <w:szCs w:val="22"/>
              </w:rPr>
              <w:t>Clinical Simulation Fee</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4E0B4BB3" w:rsidP="6706CE66" w:rsidRDefault="4E0B4BB3" w14:paraId="45280557" w14:textId="3BFFBA60">
            <w:pPr>
              <w:pStyle w:val="Normal"/>
              <w:rPr>
                <w:sz w:val="22"/>
                <w:szCs w:val="22"/>
              </w:rPr>
            </w:pPr>
            <w:r w:rsidRPr="6706CE66" w:rsidR="4E0B4BB3">
              <w:rPr>
                <w:sz w:val="22"/>
                <w:szCs w:val="22"/>
              </w:rPr>
              <w:t>$  150.00</w:t>
            </w:r>
          </w:p>
        </w:tc>
      </w:tr>
      <w:tr w:rsidR="00FB4576" w:rsidTr="6706CE66" w14:paraId="088F28D3"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3A7C3E93" w14:textId="77777777">
            <w:pPr>
              <w:jc w:val="right"/>
            </w:pPr>
            <w:r>
              <w:rPr>
                <w:b/>
                <w:bCs/>
                <w:sz w:val="22"/>
                <w:szCs w:val="22"/>
              </w:rPr>
              <w:t>ESTIMATED TOTAL</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2A190C" w14:paraId="4B7953C2" w14:textId="63603469">
            <w:r w:rsidRPr="6706CE66" w:rsidR="002A190C">
              <w:rPr>
                <w:b w:val="1"/>
                <w:bCs w:val="1"/>
                <w:sz w:val="22"/>
                <w:szCs w:val="22"/>
              </w:rPr>
              <w:t>$</w:t>
            </w:r>
            <w:r w:rsidRPr="6706CE66" w:rsidR="1F832211">
              <w:rPr>
                <w:b w:val="1"/>
                <w:bCs w:val="1"/>
                <w:sz w:val="22"/>
                <w:szCs w:val="22"/>
              </w:rPr>
              <w:t>20</w:t>
            </w:r>
            <w:r w:rsidRPr="6706CE66" w:rsidR="526BC1D5">
              <w:rPr>
                <w:b w:val="1"/>
                <w:bCs w:val="1"/>
                <w:sz w:val="22"/>
                <w:szCs w:val="22"/>
              </w:rPr>
              <w:t>8</w:t>
            </w:r>
            <w:r w:rsidRPr="6706CE66" w:rsidR="12FCD72E">
              <w:rPr>
                <w:b w:val="1"/>
                <w:bCs w:val="1"/>
                <w:sz w:val="22"/>
                <w:szCs w:val="22"/>
              </w:rPr>
              <w:t>1</w:t>
            </w:r>
            <w:r w:rsidRPr="6706CE66" w:rsidR="00FB4576">
              <w:rPr>
                <w:b w:val="1"/>
                <w:bCs w:val="1"/>
                <w:sz w:val="22"/>
                <w:szCs w:val="22"/>
              </w:rPr>
              <w:t>.00</w:t>
            </w:r>
          </w:p>
        </w:tc>
      </w:tr>
    </w:tbl>
    <w:p w:rsidR="00FB4576" w:rsidP="00FB4576" w:rsidRDefault="006B2DA0" w14:paraId="771DD6FA" w14:textId="77777777">
      <w:proofErr w:type="spellStart"/>
      <w:r>
        <w:rPr>
          <w:b/>
          <w:bCs/>
        </w:rPr>
        <w:t>Maymester</w:t>
      </w:r>
      <w:proofErr w:type="spellEnd"/>
      <w:r>
        <w:rPr>
          <w:b/>
          <w:bCs/>
        </w:rPr>
        <w:t xml:space="preserve">     7 </w:t>
      </w:r>
      <w:r w:rsidR="00FB4576">
        <w:rPr>
          <w:b/>
          <w:bCs/>
        </w:rPr>
        <w:t>hours</w:t>
      </w:r>
    </w:p>
    <w:tbl>
      <w:tblPr>
        <w:tblW w:w="0" w:type="auto"/>
        <w:tblInd w:w="648" w:type="dxa"/>
        <w:tblCellMar>
          <w:left w:w="0" w:type="dxa"/>
          <w:right w:w="0" w:type="dxa"/>
        </w:tblCellMar>
        <w:tblLook w:val="04A0" w:firstRow="1" w:lastRow="0" w:firstColumn="1" w:lastColumn="0" w:noHBand="0" w:noVBand="1"/>
      </w:tblPr>
      <w:tblGrid>
        <w:gridCol w:w="4590"/>
        <w:gridCol w:w="1260"/>
      </w:tblGrid>
      <w:tr w:rsidR="00FB4576" w:rsidTr="6706CE66" w14:paraId="46DA1DBA" w14:textId="77777777">
        <w:trPr>
          <w:trHeight w:val="300"/>
        </w:trPr>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4ECD3B17" w14:textId="2CC49236">
            <w:r w:rsidRPr="6706CE66" w:rsidR="00FB4576">
              <w:rPr>
                <w:sz w:val="22"/>
                <w:szCs w:val="22"/>
              </w:rPr>
              <w:t>Tuition</w:t>
            </w:r>
            <w:r w:rsidRPr="6706CE66" w:rsidR="4D3A2ACB">
              <w:rPr>
                <w:sz w:val="22"/>
                <w:szCs w:val="22"/>
              </w:rPr>
              <w:t xml:space="preserve"> &amp;</w:t>
            </w:r>
            <w:r w:rsidRPr="6706CE66" w:rsidR="4D3A2ACB">
              <w:rPr>
                <w:sz w:val="22"/>
                <w:szCs w:val="22"/>
              </w:rPr>
              <w:t xml:space="preserve"> UAHT Fees</w:t>
            </w:r>
            <w:r w:rsidRPr="6706CE66" w:rsidR="00FB4576">
              <w:rPr>
                <w:sz w:val="22"/>
                <w:szCs w:val="22"/>
              </w:rPr>
              <w:t>            </w:t>
            </w:r>
            <w:r w:rsidRPr="6706CE66" w:rsidR="00FB4576">
              <w:rPr>
                <w:b w:val="1"/>
                <w:bCs w:val="1"/>
                <w:sz w:val="22"/>
                <w:szCs w:val="22"/>
              </w:rPr>
              <w:t>approximately</w:t>
            </w:r>
          </w:p>
        </w:tc>
        <w:tc>
          <w:tcPr>
            <w:tcW w:w="1260" w:type="dxa"/>
            <w:tcBorders>
              <w:top w:val="single" w:color="000000" w:themeColor="text1" w:sz="8" w:space="0"/>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3260CE61" w14:textId="06E21423">
            <w:r w:rsidRPr="6706CE66" w:rsidR="00FB4576">
              <w:rPr>
                <w:sz w:val="22"/>
                <w:szCs w:val="22"/>
              </w:rPr>
              <w:t>$</w:t>
            </w:r>
            <w:r w:rsidRPr="6706CE66" w:rsidR="59BD547A">
              <w:rPr>
                <w:sz w:val="22"/>
                <w:szCs w:val="22"/>
              </w:rPr>
              <w:t>806</w:t>
            </w:r>
            <w:r w:rsidRPr="6706CE66" w:rsidR="00FB4576">
              <w:rPr>
                <w:sz w:val="22"/>
                <w:szCs w:val="22"/>
              </w:rPr>
              <w:t>.00</w:t>
            </w:r>
          </w:p>
        </w:tc>
      </w:tr>
      <w:tr w:rsidR="00FB4576" w:rsidTr="6706CE66" w14:paraId="7CB59EFA"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38B35524" w14:textId="77777777">
            <w:r>
              <w:rPr>
                <w:sz w:val="22"/>
                <w:szCs w:val="22"/>
              </w:rPr>
              <w:t>Books</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52D6277C" w14:textId="77777777">
            <w:r>
              <w:rPr>
                <w:sz w:val="22"/>
                <w:szCs w:val="22"/>
              </w:rPr>
              <w:t> </w:t>
            </w:r>
          </w:p>
        </w:tc>
      </w:tr>
      <w:tr w:rsidR="00FB4576" w:rsidTr="6706CE66" w14:paraId="0056A291"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6C2D01" w14:paraId="5EA0E257" w14:textId="4DB421F8">
            <w:pPr>
              <w:ind w:firstLine="252"/>
            </w:pPr>
            <w:r>
              <w:rPr>
                <w:sz w:val="22"/>
                <w:szCs w:val="22"/>
              </w:rPr>
              <w:t xml:space="preserve">Medicine Vol. </w:t>
            </w:r>
            <w:r w:rsidR="002861D2">
              <w:rPr>
                <w:sz w:val="22"/>
                <w:szCs w:val="22"/>
              </w:rPr>
              <w:t>3</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6C2D01" w14:paraId="5D1817D1" w14:textId="77777777">
            <w:r>
              <w:rPr>
                <w:sz w:val="22"/>
                <w:szCs w:val="22"/>
              </w:rPr>
              <w:t>$  6</w:t>
            </w:r>
            <w:r w:rsidR="00FB4576">
              <w:rPr>
                <w:sz w:val="22"/>
                <w:szCs w:val="22"/>
              </w:rPr>
              <w:t>0.00</w:t>
            </w:r>
          </w:p>
        </w:tc>
      </w:tr>
      <w:tr w:rsidR="00FB4576" w:rsidTr="6706CE66" w14:paraId="1EA1DB3B"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58A0AAD3" w14:textId="77777777">
            <w:pPr>
              <w:jc w:val="right"/>
            </w:pPr>
            <w:r>
              <w:rPr>
                <w:b/>
                <w:bCs/>
                <w:sz w:val="22"/>
                <w:szCs w:val="22"/>
              </w:rPr>
              <w:t>ESTIMATED TOTAL</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23371" w14:paraId="26C6406A" w14:textId="1F815B92">
            <w:r w:rsidRPr="6706CE66" w:rsidR="2CC6CC6D">
              <w:rPr>
                <w:b w:val="1"/>
                <w:bCs w:val="1"/>
                <w:sz w:val="22"/>
                <w:szCs w:val="22"/>
              </w:rPr>
              <w:t>$</w:t>
            </w:r>
            <w:r w:rsidRPr="6706CE66" w:rsidR="517F2596">
              <w:rPr>
                <w:b w:val="1"/>
                <w:bCs w:val="1"/>
                <w:sz w:val="22"/>
                <w:szCs w:val="22"/>
              </w:rPr>
              <w:t>86</w:t>
            </w:r>
            <w:r w:rsidRPr="6706CE66" w:rsidR="0009404E">
              <w:rPr>
                <w:b w:val="1"/>
                <w:bCs w:val="1"/>
                <w:sz w:val="22"/>
                <w:szCs w:val="22"/>
              </w:rPr>
              <w:t>6</w:t>
            </w:r>
            <w:r w:rsidRPr="6706CE66" w:rsidR="00FB4576">
              <w:rPr>
                <w:b w:val="1"/>
                <w:bCs w:val="1"/>
                <w:sz w:val="22"/>
                <w:szCs w:val="22"/>
              </w:rPr>
              <w:t>.00</w:t>
            </w:r>
          </w:p>
        </w:tc>
      </w:tr>
    </w:tbl>
    <w:p w:rsidR="00FB4576" w:rsidP="00FB4576" w:rsidRDefault="006B2DA0" w14:paraId="42642D2B" w14:textId="77777777">
      <w:r>
        <w:rPr>
          <w:b/>
          <w:bCs/>
        </w:rPr>
        <w:t xml:space="preserve">Summer I        3 </w:t>
      </w:r>
      <w:r w:rsidR="00FB4576">
        <w:rPr>
          <w:b/>
          <w:bCs/>
        </w:rPr>
        <w:t xml:space="preserve"> hours</w:t>
      </w:r>
    </w:p>
    <w:tbl>
      <w:tblPr>
        <w:tblW w:w="0" w:type="auto"/>
        <w:tblInd w:w="648" w:type="dxa"/>
        <w:tblCellMar>
          <w:left w:w="0" w:type="dxa"/>
          <w:right w:w="0" w:type="dxa"/>
        </w:tblCellMar>
        <w:tblLook w:val="04A0" w:firstRow="1" w:lastRow="0" w:firstColumn="1" w:lastColumn="0" w:noHBand="0" w:noVBand="1"/>
      </w:tblPr>
      <w:tblGrid>
        <w:gridCol w:w="4590"/>
        <w:gridCol w:w="1260"/>
      </w:tblGrid>
      <w:tr w:rsidR="00FB4576" w:rsidTr="6706CE66" w14:paraId="6D074942" w14:textId="77777777">
        <w:trPr>
          <w:trHeight w:val="300"/>
        </w:trPr>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P="6706CE66" w:rsidRDefault="00FB4576" w14:paraId="18259015" w14:textId="1B80CBED">
            <w:pPr>
              <w:pStyle w:val="Normal"/>
              <w:rPr>
                <w:b w:val="1"/>
                <w:bCs w:val="1"/>
                <w:sz w:val="22"/>
                <w:szCs w:val="22"/>
              </w:rPr>
            </w:pPr>
            <w:r w:rsidRPr="6706CE66" w:rsidR="2A1096D0">
              <w:rPr>
                <w:sz w:val="22"/>
                <w:szCs w:val="22"/>
              </w:rPr>
              <w:t>Tuition &amp; UAHT Fees</w:t>
            </w:r>
            <w:r w:rsidRPr="6706CE66" w:rsidR="2A1096D0">
              <w:rPr>
                <w:sz w:val="22"/>
                <w:szCs w:val="22"/>
              </w:rPr>
              <w:t xml:space="preserve"> </w:t>
            </w:r>
            <w:r w:rsidRPr="6706CE66" w:rsidR="00FB4576">
              <w:rPr>
                <w:sz w:val="22"/>
                <w:szCs w:val="22"/>
              </w:rPr>
              <w:t>            </w:t>
            </w:r>
            <w:r w:rsidRPr="6706CE66" w:rsidR="00FB4576">
              <w:rPr>
                <w:b w:val="1"/>
                <w:bCs w:val="1"/>
                <w:sz w:val="22"/>
                <w:szCs w:val="22"/>
              </w:rPr>
              <w:t>approximately</w:t>
            </w:r>
          </w:p>
        </w:tc>
        <w:tc>
          <w:tcPr>
            <w:tcW w:w="1260" w:type="dxa"/>
            <w:tcBorders>
              <w:top w:val="single" w:color="000000" w:themeColor="text1" w:sz="8" w:space="0"/>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741537B6" w14:textId="04B379BE">
            <w:r w:rsidRPr="6706CE66" w:rsidR="00FB4576">
              <w:rPr>
                <w:sz w:val="22"/>
                <w:szCs w:val="22"/>
              </w:rPr>
              <w:t>$</w:t>
            </w:r>
            <w:r w:rsidRPr="6706CE66" w:rsidR="1A9B6D85">
              <w:rPr>
                <w:sz w:val="22"/>
                <w:szCs w:val="22"/>
              </w:rPr>
              <w:t>354</w:t>
            </w:r>
            <w:r w:rsidRPr="6706CE66" w:rsidR="00FB4576">
              <w:rPr>
                <w:sz w:val="22"/>
                <w:szCs w:val="22"/>
              </w:rPr>
              <w:t>.00</w:t>
            </w:r>
          </w:p>
        </w:tc>
      </w:tr>
      <w:tr w:rsidR="00FB4576" w:rsidTr="6706CE66" w14:paraId="3B1966FC"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55C97865" w14:textId="77777777">
            <w:pPr>
              <w:jc w:val="right"/>
            </w:pPr>
            <w:r>
              <w:rPr>
                <w:b/>
                <w:bCs/>
                <w:sz w:val="22"/>
                <w:szCs w:val="22"/>
              </w:rPr>
              <w:t>ESTIMATED TOTAL</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2D1C8B51" w14:textId="42A26548">
            <w:r w:rsidRPr="6706CE66" w:rsidR="00FB4576">
              <w:rPr>
                <w:b w:val="1"/>
                <w:bCs w:val="1"/>
                <w:sz w:val="22"/>
                <w:szCs w:val="22"/>
              </w:rPr>
              <w:t>$</w:t>
            </w:r>
            <w:r w:rsidRPr="6706CE66" w:rsidR="514FD325">
              <w:rPr>
                <w:b w:val="1"/>
                <w:bCs w:val="1"/>
                <w:sz w:val="22"/>
                <w:szCs w:val="22"/>
              </w:rPr>
              <w:t>3</w:t>
            </w:r>
            <w:r w:rsidRPr="6706CE66" w:rsidR="379AF790">
              <w:rPr>
                <w:b w:val="1"/>
                <w:bCs w:val="1"/>
                <w:sz w:val="22"/>
                <w:szCs w:val="22"/>
              </w:rPr>
              <w:t>54</w:t>
            </w:r>
            <w:r w:rsidRPr="6706CE66" w:rsidR="00FB4576">
              <w:rPr>
                <w:b w:val="1"/>
                <w:bCs w:val="1"/>
                <w:sz w:val="22"/>
                <w:szCs w:val="22"/>
              </w:rPr>
              <w:t>.00</w:t>
            </w:r>
          </w:p>
        </w:tc>
      </w:tr>
    </w:tbl>
    <w:p w:rsidR="00FB4576" w:rsidP="00FB4576" w:rsidRDefault="006B2DA0" w14:paraId="5890B31A" w14:textId="77777777">
      <w:r>
        <w:rPr>
          <w:b/>
          <w:bCs/>
        </w:rPr>
        <w:t>Summer II      6</w:t>
      </w:r>
      <w:r w:rsidR="00FB4576">
        <w:rPr>
          <w:b/>
          <w:bCs/>
        </w:rPr>
        <w:t xml:space="preserve"> hours</w:t>
      </w:r>
    </w:p>
    <w:tbl>
      <w:tblPr>
        <w:tblW w:w="0" w:type="auto"/>
        <w:tblInd w:w="648" w:type="dxa"/>
        <w:tblCellMar>
          <w:left w:w="0" w:type="dxa"/>
          <w:right w:w="0" w:type="dxa"/>
        </w:tblCellMar>
        <w:tblLook w:val="04A0" w:firstRow="1" w:lastRow="0" w:firstColumn="1" w:lastColumn="0" w:noHBand="0" w:noVBand="1"/>
      </w:tblPr>
      <w:tblGrid>
        <w:gridCol w:w="4590"/>
        <w:gridCol w:w="1260"/>
      </w:tblGrid>
      <w:tr w:rsidR="00FB4576" w:rsidTr="6706CE66" w14:paraId="5133316B" w14:textId="77777777">
        <w:trPr>
          <w:trHeight w:val="250"/>
        </w:trPr>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P="6706CE66" w:rsidRDefault="00FB4576" w14:paraId="4233D951" w14:textId="72379C6A">
            <w:pPr>
              <w:pStyle w:val="Normal"/>
              <w:rPr>
                <w:b w:val="1"/>
                <w:bCs w:val="1"/>
                <w:sz w:val="22"/>
                <w:szCs w:val="22"/>
              </w:rPr>
            </w:pPr>
            <w:r w:rsidRPr="6706CE66" w:rsidR="5B8AA974">
              <w:rPr>
                <w:sz w:val="22"/>
                <w:szCs w:val="22"/>
              </w:rPr>
              <w:t>Tuition &amp; UAHT Fees</w:t>
            </w:r>
            <w:r w:rsidRPr="6706CE66" w:rsidR="5B8AA974">
              <w:rPr>
                <w:sz w:val="22"/>
                <w:szCs w:val="22"/>
              </w:rPr>
              <w:t xml:space="preserve"> </w:t>
            </w:r>
            <w:r w:rsidRPr="6706CE66" w:rsidR="00FB4576">
              <w:rPr>
                <w:sz w:val="22"/>
                <w:szCs w:val="22"/>
              </w:rPr>
              <w:t>         </w:t>
            </w:r>
            <w:r w:rsidRPr="6706CE66" w:rsidR="2E3DF95B">
              <w:rPr>
                <w:sz w:val="22"/>
                <w:szCs w:val="22"/>
              </w:rPr>
              <w:t xml:space="preserve">   </w:t>
            </w:r>
            <w:r w:rsidRPr="6706CE66" w:rsidR="00FB4576">
              <w:rPr>
                <w:b w:val="1"/>
                <w:bCs w:val="1"/>
                <w:sz w:val="22"/>
                <w:szCs w:val="22"/>
              </w:rPr>
              <w:t>approximately</w:t>
            </w:r>
          </w:p>
        </w:tc>
        <w:tc>
          <w:tcPr>
            <w:tcW w:w="1260" w:type="dxa"/>
            <w:tcBorders>
              <w:top w:val="single" w:color="000000" w:themeColor="text1" w:sz="8" w:space="0"/>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5A24CF57" w14:textId="0EDC21B3">
            <w:r w:rsidRPr="6706CE66" w:rsidR="00FB4576">
              <w:rPr>
                <w:sz w:val="22"/>
                <w:szCs w:val="22"/>
              </w:rPr>
              <w:t>$</w:t>
            </w:r>
            <w:r w:rsidRPr="6706CE66" w:rsidR="79EDE01D">
              <w:rPr>
                <w:sz w:val="22"/>
                <w:szCs w:val="22"/>
              </w:rPr>
              <w:t>693</w:t>
            </w:r>
            <w:r w:rsidRPr="6706CE66" w:rsidR="00FB4576">
              <w:rPr>
                <w:sz w:val="22"/>
                <w:szCs w:val="22"/>
              </w:rPr>
              <w:t>.00</w:t>
            </w:r>
          </w:p>
        </w:tc>
      </w:tr>
      <w:tr w:rsidR="006C2D01" w:rsidTr="6706CE66" w14:paraId="50FC84D2" w14:textId="77777777">
        <w:trPr>
          <w:trHeight w:val="25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6C2D01" w:rsidRDefault="006C2D01" w14:paraId="33FBB688" w14:textId="77777777">
            <w:r>
              <w:rPr>
                <w:sz w:val="22"/>
                <w:szCs w:val="22"/>
              </w:rPr>
              <w:t>Books</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6C2D01" w:rsidRDefault="006C2D01" w14:paraId="5A963F05" w14:textId="77777777"/>
        </w:tc>
      </w:tr>
      <w:tr w:rsidR="006C2D01" w:rsidTr="6706CE66" w14:paraId="327510FD"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6C2D01" w:rsidRDefault="006C2D01" w14:paraId="02805C9C" w14:textId="6C578B9E">
            <w:r>
              <w:rPr>
                <w:sz w:val="22"/>
                <w:szCs w:val="22"/>
              </w:rPr>
              <w:t xml:space="preserve">      Trauma Vol. </w:t>
            </w:r>
            <w:r w:rsidR="002861D2">
              <w:rPr>
                <w:sz w:val="22"/>
                <w:szCs w:val="22"/>
              </w:rPr>
              <w:t>4</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6C2D01" w:rsidRDefault="006C2D01" w14:paraId="116D8ADE" w14:textId="77777777">
            <w:r>
              <w:rPr>
                <w:sz w:val="22"/>
                <w:szCs w:val="22"/>
              </w:rPr>
              <w:t>$  60.00</w:t>
            </w:r>
          </w:p>
        </w:tc>
      </w:tr>
      <w:tr w:rsidR="00FB4576" w:rsidTr="6706CE66" w14:paraId="26EAF9AE"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598C3399" w14:textId="77777777">
            <w:pPr>
              <w:jc w:val="right"/>
            </w:pPr>
            <w:r>
              <w:rPr>
                <w:b/>
                <w:bCs/>
                <w:sz w:val="22"/>
                <w:szCs w:val="22"/>
              </w:rPr>
              <w:t>ESTIMATED TOTAL</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23371" w14:paraId="72A45F5A" w14:textId="70A955AE">
            <w:r w:rsidRPr="6706CE66" w:rsidR="2CC6CC6D">
              <w:rPr>
                <w:b w:val="1"/>
                <w:bCs w:val="1"/>
                <w:sz w:val="22"/>
                <w:szCs w:val="22"/>
              </w:rPr>
              <w:t>$</w:t>
            </w:r>
            <w:r w:rsidRPr="6706CE66" w:rsidR="3C3BF5B8">
              <w:rPr>
                <w:b w:val="1"/>
                <w:bCs w:val="1"/>
                <w:sz w:val="22"/>
                <w:szCs w:val="22"/>
              </w:rPr>
              <w:t>773</w:t>
            </w:r>
            <w:r w:rsidRPr="6706CE66" w:rsidR="00FB4576">
              <w:rPr>
                <w:b w:val="1"/>
                <w:bCs w:val="1"/>
                <w:sz w:val="22"/>
                <w:szCs w:val="22"/>
              </w:rPr>
              <w:t>.00</w:t>
            </w:r>
          </w:p>
        </w:tc>
      </w:tr>
    </w:tbl>
    <w:p w:rsidR="00A6694F" w:rsidP="6706CE66" w:rsidRDefault="00A6694F" w14:paraId="031A14A9" w14:noSpellErr="1" w14:textId="2A1544C8">
      <w:pPr>
        <w:pStyle w:val="Normal"/>
        <w:rPr>
          <w:b w:val="1"/>
          <w:bCs w:val="1"/>
        </w:rPr>
      </w:pPr>
    </w:p>
    <w:p w:rsidR="00A6694F" w:rsidP="00FB4576" w:rsidRDefault="00A6694F" w14:paraId="1A9742DB" w14:textId="77777777">
      <w:pPr>
        <w:rPr>
          <w:b/>
          <w:bCs/>
        </w:rPr>
      </w:pPr>
    </w:p>
    <w:p w:rsidR="00FB4576" w:rsidP="00FB4576" w:rsidRDefault="006B2DA0" w14:paraId="37EC8C86" w14:textId="77777777">
      <w:r>
        <w:rPr>
          <w:b/>
          <w:bCs/>
        </w:rPr>
        <w:t>Fall                  14</w:t>
      </w:r>
      <w:r w:rsidR="00FB4576">
        <w:rPr>
          <w:b/>
          <w:bCs/>
        </w:rPr>
        <w:t xml:space="preserve"> hours</w:t>
      </w:r>
    </w:p>
    <w:tbl>
      <w:tblPr>
        <w:tblW w:w="0" w:type="auto"/>
        <w:tblInd w:w="648" w:type="dxa"/>
        <w:tblCellMar>
          <w:left w:w="0" w:type="dxa"/>
          <w:right w:w="0" w:type="dxa"/>
        </w:tblCellMar>
        <w:tblLook w:val="04A0" w:firstRow="1" w:lastRow="0" w:firstColumn="1" w:lastColumn="0" w:noHBand="0" w:noVBand="1"/>
      </w:tblPr>
      <w:tblGrid>
        <w:gridCol w:w="4590"/>
        <w:gridCol w:w="1260"/>
      </w:tblGrid>
      <w:tr w:rsidR="00FB4576" w:rsidTr="6706CE66" w14:paraId="618F1FB5" w14:textId="77777777">
        <w:trPr>
          <w:trHeight w:val="300"/>
        </w:trPr>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P="6706CE66" w:rsidRDefault="00FB4576" w14:paraId="08D7CDAB" w14:textId="57FD7D96">
            <w:pPr>
              <w:pStyle w:val="Normal"/>
              <w:rPr>
                <w:b w:val="1"/>
                <w:bCs w:val="1"/>
                <w:sz w:val="22"/>
                <w:szCs w:val="22"/>
              </w:rPr>
            </w:pPr>
            <w:r w:rsidRPr="6706CE66" w:rsidR="1ECE5190">
              <w:rPr>
                <w:sz w:val="22"/>
                <w:szCs w:val="22"/>
              </w:rPr>
              <w:t>Tuition &amp; UAHT Fees</w:t>
            </w:r>
            <w:r w:rsidRPr="6706CE66" w:rsidR="1ECE5190">
              <w:rPr>
                <w:sz w:val="22"/>
                <w:szCs w:val="22"/>
              </w:rPr>
              <w:t xml:space="preserve"> </w:t>
            </w:r>
            <w:r w:rsidRPr="6706CE66" w:rsidR="00FB4576">
              <w:rPr>
                <w:sz w:val="22"/>
                <w:szCs w:val="22"/>
              </w:rPr>
              <w:t>            </w:t>
            </w:r>
            <w:r w:rsidRPr="6706CE66" w:rsidR="00FB4576">
              <w:rPr>
                <w:b w:val="1"/>
                <w:bCs w:val="1"/>
                <w:sz w:val="22"/>
                <w:szCs w:val="22"/>
              </w:rPr>
              <w:t>approximately</w:t>
            </w:r>
          </w:p>
        </w:tc>
        <w:tc>
          <w:tcPr>
            <w:tcW w:w="1260" w:type="dxa"/>
            <w:tcBorders>
              <w:top w:val="single" w:color="000000" w:themeColor="text1" w:sz="8" w:space="0"/>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P="6706CE66" w:rsidRDefault="00FB4576" w14:paraId="59F9DC8E" w14:textId="0A58D1EE">
            <w:pPr>
              <w:pStyle w:val="Normal"/>
              <w:bidi w:val="0"/>
              <w:spacing w:before="0" w:beforeAutospacing="off" w:after="0" w:afterAutospacing="off" w:line="240" w:lineRule="auto"/>
              <w:ind w:left="0" w:right="0"/>
              <w:jc w:val="left"/>
            </w:pPr>
            <w:r w:rsidRPr="6706CE66" w:rsidR="00FB4576">
              <w:rPr>
                <w:sz w:val="22"/>
                <w:szCs w:val="22"/>
              </w:rPr>
              <w:t>$</w:t>
            </w:r>
            <w:r w:rsidRPr="6706CE66" w:rsidR="74FE76A7">
              <w:rPr>
                <w:sz w:val="22"/>
                <w:szCs w:val="22"/>
              </w:rPr>
              <w:t>1597.00</w:t>
            </w:r>
          </w:p>
        </w:tc>
      </w:tr>
      <w:tr w:rsidR="6706CE66" w:rsidTr="6706CE66" w14:paraId="2AEF203B">
        <w:trPr>
          <w:trHeight w:val="300"/>
        </w:trPr>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729E577B" w:rsidP="6706CE66" w:rsidRDefault="729E577B" w14:paraId="6CDE6795" w14:textId="02345ADB">
            <w:pPr>
              <w:pStyle w:val="Normal"/>
              <w:rPr>
                <w:sz w:val="22"/>
                <w:szCs w:val="22"/>
              </w:rPr>
            </w:pPr>
            <w:r w:rsidRPr="6706CE66" w:rsidR="729E577B">
              <w:rPr>
                <w:sz w:val="22"/>
                <w:szCs w:val="22"/>
              </w:rPr>
              <w:t>Books</w:t>
            </w:r>
          </w:p>
        </w:tc>
        <w:tc>
          <w:tcPr>
            <w:tcW w:w="1260" w:type="dxa"/>
            <w:tcBorders>
              <w:top w:val="single" w:color="000000" w:themeColor="text1" w:sz="8" w:space="0"/>
              <w:left w:val="nil"/>
              <w:bottom w:val="single" w:color="000000" w:themeColor="text1" w:sz="8" w:space="0"/>
              <w:right w:val="single" w:color="000000" w:themeColor="text1" w:sz="8" w:space="0"/>
            </w:tcBorders>
            <w:tcMar>
              <w:top w:w="0" w:type="dxa"/>
              <w:left w:w="108" w:type="dxa"/>
              <w:bottom w:w="0" w:type="dxa"/>
              <w:right w:w="108" w:type="dxa"/>
            </w:tcMar>
            <w:hideMark/>
          </w:tcPr>
          <w:p w:rsidR="6706CE66" w:rsidP="6706CE66" w:rsidRDefault="6706CE66" w14:paraId="01412066" w14:textId="0F2443E6">
            <w:pPr>
              <w:pStyle w:val="Normal"/>
              <w:spacing w:line="240" w:lineRule="auto"/>
              <w:jc w:val="left"/>
              <w:rPr>
                <w:sz w:val="22"/>
                <w:szCs w:val="22"/>
              </w:rPr>
            </w:pPr>
          </w:p>
        </w:tc>
      </w:tr>
      <w:tr w:rsidR="6706CE66" w:rsidTr="6706CE66" w14:paraId="17252BEA">
        <w:trPr>
          <w:trHeight w:val="300"/>
        </w:trPr>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729E577B" w:rsidP="6706CE66" w:rsidRDefault="729E577B" w14:paraId="239BCE73" w14:textId="4CAB0C00">
            <w:pPr>
              <w:pStyle w:val="Normal"/>
              <w:rPr>
                <w:sz w:val="22"/>
                <w:szCs w:val="22"/>
              </w:rPr>
            </w:pPr>
            <w:r w:rsidRPr="6706CE66" w:rsidR="729E577B">
              <w:rPr>
                <w:sz w:val="22"/>
                <w:szCs w:val="22"/>
              </w:rPr>
              <w:t xml:space="preserve">       Special Considerations Vol. 5</w:t>
            </w:r>
          </w:p>
        </w:tc>
        <w:tc>
          <w:tcPr>
            <w:tcW w:w="1260" w:type="dxa"/>
            <w:tcBorders>
              <w:top w:val="single" w:color="000000" w:themeColor="text1" w:sz="8" w:space="0"/>
              <w:left w:val="nil"/>
              <w:bottom w:val="single" w:color="000000" w:themeColor="text1" w:sz="8" w:space="0"/>
              <w:right w:val="single" w:color="000000" w:themeColor="text1" w:sz="8" w:space="0"/>
            </w:tcBorders>
            <w:tcMar>
              <w:top w:w="0" w:type="dxa"/>
              <w:left w:w="108" w:type="dxa"/>
              <w:bottom w:w="0" w:type="dxa"/>
              <w:right w:w="108" w:type="dxa"/>
            </w:tcMar>
            <w:hideMark/>
          </w:tcPr>
          <w:p w:rsidR="729E577B" w:rsidP="6706CE66" w:rsidRDefault="729E577B" w14:paraId="3A39EA5A" w14:textId="1941C765">
            <w:pPr>
              <w:pStyle w:val="Normal"/>
              <w:spacing w:line="240" w:lineRule="auto"/>
              <w:jc w:val="left"/>
              <w:rPr>
                <w:sz w:val="22"/>
                <w:szCs w:val="22"/>
              </w:rPr>
            </w:pPr>
            <w:r w:rsidRPr="6706CE66" w:rsidR="729E577B">
              <w:rPr>
                <w:sz w:val="22"/>
                <w:szCs w:val="22"/>
              </w:rPr>
              <w:t>$    60.00</w:t>
            </w:r>
          </w:p>
        </w:tc>
      </w:tr>
      <w:tr w:rsidR="00FB4576" w:rsidTr="6706CE66" w14:paraId="7CC52AB0"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1E634B87" w14:textId="77777777">
            <w:r>
              <w:rPr>
                <w:sz w:val="22"/>
                <w:szCs w:val="22"/>
              </w:rPr>
              <w:t>Liability Insurance</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P="6706CE66" w:rsidRDefault="00FB4576" w14:paraId="62554857" w14:textId="128E866F">
            <w:pPr>
              <w:rPr>
                <w:sz w:val="22"/>
                <w:szCs w:val="22"/>
              </w:rPr>
            </w:pPr>
            <w:r w:rsidRPr="6706CE66" w:rsidR="00FB4576">
              <w:rPr>
                <w:sz w:val="22"/>
                <w:szCs w:val="22"/>
              </w:rPr>
              <w:t xml:space="preserve">$  </w:t>
            </w:r>
            <w:r w:rsidRPr="6706CE66" w:rsidR="3626031A">
              <w:rPr>
                <w:sz w:val="22"/>
                <w:szCs w:val="22"/>
              </w:rPr>
              <w:t xml:space="preserve">  </w:t>
            </w:r>
            <w:r w:rsidRPr="6706CE66" w:rsidR="00FB4576">
              <w:rPr>
                <w:sz w:val="22"/>
                <w:szCs w:val="22"/>
              </w:rPr>
              <w:t>15.00</w:t>
            </w:r>
          </w:p>
        </w:tc>
      </w:tr>
      <w:tr w:rsidR="6706CE66" w:rsidTr="6706CE66" w14:paraId="7358D4B9">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6706CE66" w:rsidP="6706CE66" w:rsidRDefault="6706CE66" w14:paraId="66DEC26C" w14:textId="78134971">
            <w:pPr>
              <w:pStyle w:val="Normal"/>
              <w:rPr>
                <w:sz w:val="22"/>
                <w:szCs w:val="22"/>
              </w:rPr>
            </w:pPr>
            <w:r w:rsidRPr="6706CE66" w:rsidR="6706CE66">
              <w:rPr>
                <w:sz w:val="22"/>
                <w:szCs w:val="22"/>
              </w:rPr>
              <w:t>Clinical Simulation Fee</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6706CE66" w:rsidP="6706CE66" w:rsidRDefault="6706CE66" w14:paraId="62820E1E" w14:textId="3BFFBA60">
            <w:pPr>
              <w:pStyle w:val="Normal"/>
              <w:rPr>
                <w:sz w:val="22"/>
                <w:szCs w:val="22"/>
              </w:rPr>
            </w:pPr>
            <w:r w:rsidRPr="6706CE66" w:rsidR="6706CE66">
              <w:rPr>
                <w:sz w:val="22"/>
                <w:szCs w:val="22"/>
              </w:rPr>
              <w:t>$  150.00</w:t>
            </w:r>
          </w:p>
        </w:tc>
      </w:tr>
      <w:tr w:rsidR="00FB4576" w:rsidTr="6706CE66" w14:paraId="5D3F0940" w14:textId="77777777">
        <w:trPr>
          <w:trHeight w:val="300"/>
        </w:trPr>
        <w:tc>
          <w:tcPr>
            <w:tcW w:w="4590"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FB4576" w14:paraId="33039028" w14:textId="77777777">
            <w:pPr>
              <w:jc w:val="right"/>
            </w:pPr>
            <w:r>
              <w:rPr>
                <w:b/>
                <w:bCs/>
                <w:sz w:val="22"/>
                <w:szCs w:val="22"/>
              </w:rPr>
              <w:t>ESTIMATED TOTAL</w:t>
            </w:r>
          </w:p>
        </w:tc>
        <w:tc>
          <w:tcPr>
            <w:tcW w:w="126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hideMark/>
          </w:tcPr>
          <w:p w:rsidR="00FB4576" w:rsidRDefault="00534034" w14:paraId="2ABE2FDD" w14:textId="0CF7048A">
            <w:r w:rsidRPr="6706CE66" w:rsidR="00534034">
              <w:rPr>
                <w:b w:val="1"/>
                <w:bCs w:val="1"/>
                <w:sz w:val="22"/>
                <w:szCs w:val="22"/>
              </w:rPr>
              <w:t>$1</w:t>
            </w:r>
            <w:r w:rsidRPr="6706CE66" w:rsidR="4B6457CA">
              <w:rPr>
                <w:b w:val="1"/>
                <w:bCs w:val="1"/>
                <w:sz w:val="22"/>
                <w:szCs w:val="22"/>
              </w:rPr>
              <w:t>822</w:t>
            </w:r>
            <w:r w:rsidRPr="6706CE66" w:rsidR="00FB4576">
              <w:rPr>
                <w:b w:val="1"/>
                <w:bCs w:val="1"/>
                <w:sz w:val="22"/>
                <w:szCs w:val="22"/>
              </w:rPr>
              <w:t>.00</w:t>
            </w:r>
          </w:p>
        </w:tc>
      </w:tr>
    </w:tbl>
    <w:p w:rsidR="00534034" w:rsidP="00FB4576" w:rsidRDefault="00534034" w14:paraId="5652BF87" w14:textId="77777777"/>
    <w:p w:rsidR="00FB4576" w:rsidP="00FB4576" w:rsidRDefault="00FB4576" w14:paraId="3F8A91BC" w14:textId="77777777">
      <w:pPr>
        <w:rPr>
          <w:b/>
        </w:rPr>
      </w:pPr>
      <w:r>
        <w:t> </w:t>
      </w:r>
      <w:r w:rsidRPr="00534034" w:rsidR="00534034">
        <w:rPr>
          <w:b/>
        </w:rPr>
        <w:t>Required Books</w:t>
      </w:r>
    </w:p>
    <w:p w:rsidRPr="00534034" w:rsidR="00534034" w:rsidP="00FB4576" w:rsidRDefault="00534034" w14:paraId="42059E28" w14:textId="77777777">
      <w:pPr>
        <w:rPr>
          <w:b/>
        </w:rPr>
      </w:pPr>
    </w:p>
    <w:p w:rsidR="00A6694F" w:rsidP="00A6694F" w:rsidRDefault="00A6694F" w14:paraId="6C913B98" w14:textId="77777777">
      <w:r>
        <w:t>Paramedi</w:t>
      </w:r>
      <w:r w:rsidR="006B2DA0">
        <w:t>c Care: Principles &amp; Practice, 5</w:t>
      </w:r>
      <w:r>
        <w:t>e,</w:t>
      </w:r>
    </w:p>
    <w:p w:rsidR="00A6694F" w:rsidP="00A6694F" w:rsidRDefault="006B2DA0" w14:paraId="1AA838F9" w14:textId="77777777">
      <w:r>
        <w:t>Volumes 1-5</w:t>
      </w:r>
    </w:p>
    <w:p w:rsidR="00A6694F" w:rsidP="00A6694F" w:rsidRDefault="00A6694F" w14:paraId="429E5A96" w14:textId="77777777"/>
    <w:p w:rsidR="00A6694F" w:rsidP="00A6694F" w:rsidRDefault="00A6694F" w14:paraId="5005F3D3" w14:textId="77777777"/>
    <w:p w:rsidR="00A6694F" w:rsidP="00A6694F" w:rsidRDefault="00A6694F" w14:paraId="0F67BC7F" w14:textId="55C6BE5D">
      <w:r>
        <w:t xml:space="preserve">All books will be on sale in the </w:t>
      </w:r>
      <w:r w:rsidR="00F40EB9">
        <w:t>UAHT</w:t>
      </w:r>
      <w:r>
        <w:t xml:space="preserve"> bookstore or the above instructions can be followed to purchase the books online. The online purchase of the bundle with the discount is estimated at 400.00. The above bundle does not include Basic Arrhythmia by Walraven. This book must be purchased separately. If a student needs to order the books separately for each semester the discount may not apply. Each student must have all text required for the semester prior to the beginning of the semester. The required books are the</w:t>
      </w:r>
      <w:r w:rsidR="00EA3579">
        <w:t xml:space="preserve"> Paramedic Principals Practice 5</w:t>
      </w:r>
      <w:r w:rsidRPr="00F97335">
        <w:rPr>
          <w:vertAlign w:val="superscript"/>
        </w:rPr>
        <w:t>th</w:t>
      </w:r>
      <w:r>
        <w:t xml:space="preserve"> Edition listed below:</w:t>
      </w:r>
    </w:p>
    <w:p w:rsidR="00A6694F" w:rsidP="00A6694F" w:rsidRDefault="00A6694F" w14:paraId="19B71B9F" w14:textId="77777777"/>
    <w:p w:rsidR="00093680" w:rsidP="00093680" w:rsidRDefault="00093680" w14:paraId="20AB612E" w14:textId="77777777">
      <w:pPr>
        <w:pStyle w:val="NormalWeb"/>
        <w:spacing w:before="0" w:beforeAutospacing="0" w:after="0" w:afterAutospacing="0"/>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t>Paramedic Care: Principles &amp; Practice, Volume 1, 5/e</w:t>
      </w:r>
    </w:p>
    <w:p w:rsidR="00093680" w:rsidP="00093680" w:rsidRDefault="00093680" w14:paraId="69BBE0F3" w14:textId="77777777">
      <w:pPr>
        <w:pStyle w:val="NormalWeb"/>
        <w:spacing w:before="0" w:beforeAutospacing="0" w:after="0" w:afterAutospacing="0"/>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t xml:space="preserve">0134572033 / 9780134572031 </w:t>
      </w:r>
    </w:p>
    <w:p w:rsidR="00A6694F" w:rsidP="00A6694F" w:rsidRDefault="00093680" w14:paraId="67B1AFCE" w14:textId="77777777">
      <w:r>
        <w:rPr>
          <w:rFonts w:ascii="Arial" w:hAnsi="Arial" w:cs="Arial"/>
          <w:b/>
          <w:bCs/>
          <w:color w:val="333333"/>
          <w:sz w:val="21"/>
          <w:szCs w:val="21"/>
          <w:shd w:val="clear" w:color="auto" w:fill="FFFFFF"/>
        </w:rPr>
        <w:t>Paramedic Care: Principles &amp; Practice, Volume 2, 5/e </w:t>
      </w:r>
    </w:p>
    <w:p w:rsidR="00093680" w:rsidP="00093680" w:rsidRDefault="00093680" w14:paraId="26B25066" w14:textId="77777777">
      <w:pPr>
        <w:pStyle w:val="NormalWeb"/>
        <w:spacing w:before="0" w:beforeAutospacing="0" w:after="0" w:afterAutospacing="0"/>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t xml:space="preserve">0134569954 / 9780134569956 </w:t>
      </w:r>
    </w:p>
    <w:p w:rsidR="00A6694F" w:rsidP="00A6694F" w:rsidRDefault="00093680" w14:paraId="21C31560" w14:textId="77777777">
      <w:pPr>
        <w:rPr>
          <w:sz w:val="22"/>
          <w:szCs w:val="22"/>
        </w:rPr>
      </w:pPr>
      <w:r>
        <w:rPr>
          <w:rFonts w:ascii="Arial" w:hAnsi="Arial" w:cs="Arial"/>
          <w:b/>
          <w:bCs/>
          <w:color w:val="333333"/>
          <w:sz w:val="21"/>
          <w:szCs w:val="21"/>
          <w:shd w:val="clear" w:color="auto" w:fill="FFFFFF"/>
        </w:rPr>
        <w:t>Paramedic Care: Principles &amp; Practice, Volume 3, 5/e </w:t>
      </w:r>
    </w:p>
    <w:p w:rsidR="00093680" w:rsidP="00093680" w:rsidRDefault="00093680" w14:paraId="5417BFD1" w14:textId="77777777">
      <w:pPr>
        <w:pStyle w:val="NormalWeb"/>
        <w:spacing w:before="0" w:beforeAutospacing="0" w:after="0" w:afterAutospacing="0"/>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t>0134538730 / 9780134538730 </w:t>
      </w:r>
    </w:p>
    <w:p w:rsidR="00093680" w:rsidP="00A33B01" w:rsidRDefault="00093680" w14:paraId="2E269AC1" w14:textId="77777777">
      <w:pPr>
        <w:rPr>
          <w:rFonts w:eastAsia="Times New Roman"/>
        </w:rPr>
      </w:pPr>
      <w:r>
        <w:rPr>
          <w:rFonts w:ascii="Arial" w:hAnsi="Arial" w:cs="Arial"/>
          <w:b/>
          <w:bCs/>
          <w:color w:val="333333"/>
          <w:sz w:val="21"/>
          <w:szCs w:val="21"/>
          <w:shd w:val="clear" w:color="auto" w:fill="FFFFFF"/>
        </w:rPr>
        <w:t>Paramedic Care: Principles &amp; Practice, Volume 4, 5/e </w:t>
      </w:r>
    </w:p>
    <w:p w:rsidR="00093680" w:rsidP="00093680" w:rsidRDefault="00093680" w14:paraId="1A0BB22F" w14:textId="77777777">
      <w:pPr>
        <w:pStyle w:val="NormalWeb"/>
        <w:spacing w:before="0" w:beforeAutospacing="0" w:after="0" w:afterAutospacing="0"/>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t xml:space="preserve">0134449746 / 9780134449746 </w:t>
      </w:r>
    </w:p>
    <w:p w:rsidR="00093680" w:rsidP="00093680" w:rsidRDefault="00093680" w14:paraId="4DBF8745" w14:textId="77777777">
      <w:pPr>
        <w:rPr>
          <w:rFonts w:eastAsia="Times New Roman"/>
        </w:rPr>
      </w:pPr>
      <w:r>
        <w:rPr>
          <w:rFonts w:ascii="Arial" w:hAnsi="Arial" w:cs="Arial"/>
          <w:b/>
          <w:bCs/>
          <w:color w:val="333333"/>
          <w:sz w:val="21"/>
          <w:szCs w:val="21"/>
          <w:shd w:val="clear" w:color="auto" w:fill="FFFFFF"/>
        </w:rPr>
        <w:t>Paramedic Care: Principles &amp; Practice, Volume 5, 5/e </w:t>
      </w:r>
    </w:p>
    <w:p w:rsidR="00093680" w:rsidP="00093680" w:rsidRDefault="00093680" w14:paraId="47B545DF" w14:textId="77777777">
      <w:pPr>
        <w:pStyle w:val="NormalWeb"/>
        <w:spacing w:before="0" w:beforeAutospacing="0" w:after="0" w:afterAutospacing="0"/>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t xml:space="preserve">0134449754 / 9780134449753 </w:t>
      </w:r>
    </w:p>
    <w:p w:rsidR="00EA3579" w:rsidP="00EA3579" w:rsidRDefault="00EA3579" w14:paraId="104653C2" w14:textId="77777777">
      <w:pPr>
        <w:shd w:val="clear" w:color="auto" w:fill="FFFFFF"/>
        <w:spacing w:after="100" w:afterAutospacing="1"/>
        <w:outlineLvl w:val="0"/>
        <w:rPr>
          <w:rFonts w:ascii="Arial" w:hAnsi="Arial" w:eastAsia="Times New Roman" w:cs="Arial"/>
          <w:b/>
          <w:bCs/>
          <w:color w:val="111111"/>
          <w:kern w:val="36"/>
          <w:sz w:val="21"/>
          <w:szCs w:val="21"/>
        </w:rPr>
      </w:pPr>
      <w:r w:rsidRPr="00EA3579">
        <w:rPr>
          <w:rFonts w:ascii="Arial" w:hAnsi="Arial" w:eastAsia="Times New Roman" w:cs="Arial"/>
          <w:b/>
          <w:bCs/>
          <w:color w:val="111111"/>
          <w:kern w:val="36"/>
          <w:sz w:val="21"/>
          <w:szCs w:val="21"/>
        </w:rPr>
        <w:t>Basic Arrhythmias (8th Edition) 8th Edition</w:t>
      </w:r>
      <w:r>
        <w:rPr>
          <w:rFonts w:ascii="Arial" w:hAnsi="Arial" w:eastAsia="Times New Roman" w:cs="Arial"/>
          <w:b/>
          <w:bCs/>
          <w:color w:val="111111"/>
          <w:kern w:val="36"/>
          <w:sz w:val="21"/>
          <w:szCs w:val="21"/>
        </w:rPr>
        <w:t xml:space="preserve">, </w:t>
      </w:r>
      <w:r w:rsidRPr="00EA3579">
        <w:rPr>
          <w:rFonts w:ascii="Arial" w:hAnsi="Arial" w:cs="Arial"/>
          <w:b/>
          <w:color w:val="111111"/>
          <w:sz w:val="20"/>
          <w:szCs w:val="20"/>
          <w:shd w:val="clear" w:color="auto" w:fill="FFFFFF"/>
        </w:rPr>
        <w:t>978-0134380995</w:t>
      </w:r>
    </w:p>
    <w:p w:rsidRPr="00EA3579" w:rsidR="00EA3579" w:rsidP="00EA3579" w:rsidRDefault="00EA3579" w14:paraId="7507E17C" w14:textId="77777777">
      <w:pPr>
        <w:shd w:val="clear" w:color="auto" w:fill="FFFFFF"/>
        <w:spacing w:after="100" w:afterAutospacing="1"/>
        <w:outlineLvl w:val="0"/>
        <w:rPr>
          <w:rFonts w:ascii="Arial" w:hAnsi="Arial" w:eastAsia="Times New Roman" w:cs="Arial"/>
          <w:b/>
          <w:bCs/>
          <w:color w:val="111111"/>
          <w:kern w:val="36"/>
          <w:sz w:val="21"/>
          <w:szCs w:val="21"/>
        </w:rPr>
      </w:pPr>
    </w:p>
    <w:p w:rsidRPr="00093680" w:rsidR="00A6694F" w:rsidP="00093680" w:rsidRDefault="00A6694F" w14:paraId="4A625219" w14:textId="77777777">
      <w:pPr>
        <w:rPr>
          <w:rFonts w:eastAsia="Times New Roman"/>
        </w:rPr>
      </w:pPr>
    </w:p>
    <w:sectPr w:rsidRPr="00093680" w:rsidR="00A6694F" w:rsidSect="008920DC">
      <w:head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36B" w:rsidP="00F509B4" w:rsidRDefault="0077436B" w14:paraId="0D65E82D" w14:textId="77777777">
      <w:r>
        <w:separator/>
      </w:r>
    </w:p>
  </w:endnote>
  <w:endnote w:type="continuationSeparator" w:id="0">
    <w:p w:rsidR="0077436B" w:rsidP="00F509B4" w:rsidRDefault="0077436B" w14:paraId="308C5F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36B" w:rsidP="00F509B4" w:rsidRDefault="0077436B" w14:paraId="1D48BB54" w14:textId="77777777">
      <w:r>
        <w:separator/>
      </w:r>
    </w:p>
  </w:footnote>
  <w:footnote w:type="continuationSeparator" w:id="0">
    <w:p w:rsidR="0077436B" w:rsidP="00F509B4" w:rsidRDefault="0077436B" w14:paraId="6A3F8FF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09B4" w:rsidP="00F509B4" w:rsidRDefault="00F40EB9" w14:paraId="2A5BCAC6" w14:textId="46EC71EC">
    <w:pPr>
      <w:pStyle w:val="Header"/>
      <w:jc w:val="center"/>
      <w:rPr>
        <w:sz w:val="28"/>
        <w:szCs w:val="28"/>
      </w:rPr>
    </w:pPr>
    <w:r>
      <w:rPr>
        <w:sz w:val="28"/>
        <w:szCs w:val="28"/>
      </w:rPr>
      <w:t>UAHT</w:t>
    </w:r>
    <w:r w:rsidR="00F509B4">
      <w:rPr>
        <w:sz w:val="28"/>
        <w:szCs w:val="28"/>
      </w:rPr>
      <w:t xml:space="preserve"> </w:t>
    </w:r>
  </w:p>
  <w:p w:rsidRPr="00F509B4" w:rsidR="00F509B4" w:rsidP="00F509B4" w:rsidRDefault="00F509B4" w14:paraId="1E7EE18D" w14:textId="77777777">
    <w:pPr>
      <w:pStyle w:val="Header"/>
      <w:jc w:val="center"/>
      <w:rPr>
        <w:sz w:val="28"/>
        <w:szCs w:val="28"/>
      </w:rPr>
    </w:pPr>
    <w:r>
      <w:rPr>
        <w:sz w:val="28"/>
        <w:szCs w:val="28"/>
      </w:rPr>
      <w:t>Paramedic Program Information Packet</w:t>
    </w:r>
  </w:p>
  <w:p w:rsidR="00F509B4" w:rsidRDefault="00F509B4" w14:paraId="049FACFA" w14:textId="77777777">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YVUulCunLJ+gc0" id="3A3DJecY"/>
    <int:WordHash hashCode="eE8jLeVyVk1Mg7" id="XynJRxtc"/>
    <int:WordHash hashCode="hO0iGW1pvyD1er" id="qv40UC9D"/>
    <int:WordHash hashCode="+aRSOIn2MT/CP2" id="sbE1VG4C"/>
    <int:WordHash hashCode="m+xjSWtRA2aMPV" id="fjZph9LU"/>
    <int:WordHash hashCode="pCPLH0ZyQtEDTj" id="OZzVq4MK"/>
    <int:WordHash hashCode="/aQ3g76OCz+SBq" id="3lgWa7OZ"/>
    <int:WordHash hashCode="IEEkdmk2qlIoq+" id="rxwmBy10"/>
    <int:WordHash hashCode="WbuCPnJrzfQmpl" id="TuEJisw7"/>
    <int:WordHash hashCode="GnfUFiJMu+d6Q5" id="TgnYOCFw"/>
    <int:WordHash hashCode="FZS3pGNidbhnfK" id="uX0q3mrO"/>
    <int:WordHash hashCode="03bKKZWz0UBVLx" id="Lm6jrVPS"/>
    <int:WordHash hashCode="zGhfAgZsPXibWh" id="swtip7VY"/>
    <int:WordHash hashCode="rU/f34MHcwYaEO" id="cU5hUcB3"/>
  </int:Manifest>
  <int:Observations>
    <int:Content id="3A3DJecY">
      <int:Rejection type="LegacyProofing"/>
    </int:Content>
    <int:Content id="XynJRxtc">
      <int:Rejection type="AugLoop_Acronyms_AcronymsCritique"/>
    </int:Content>
    <int:Content id="qv40UC9D">
      <int:Rejection type="AugLoop_Acronyms_AcronymsCritique"/>
    </int:Content>
    <int:Content id="sbE1VG4C">
      <int:Rejection type="AugLoop_Text_Critique"/>
    </int:Content>
    <int:Content id="fjZph9LU">
      <int:Rejection type="AugLoop_Text_Critique"/>
    </int:Content>
    <int:Content id="OZzVq4MK">
      <int:Rejection type="AugLoop_Text_Critique"/>
    </int:Content>
    <int:Content id="3lgWa7OZ">
      <int:Rejection type="AugLoop_Text_Critique"/>
    </int:Content>
    <int:Content id="rxwmBy10">
      <int:Rejection type="AugLoop_Text_Critique"/>
    </int:Content>
    <int:Content id="TuEJisw7">
      <int:Rejection type="AugLoop_Text_Critique"/>
    </int:Content>
    <int:Content id="TgnYOCFw">
      <int:Rejection type="AugLoop_Text_Critique"/>
    </int:Content>
    <int:Content id="uX0q3mrO">
      <int:Rejection type="AugLoop_Text_Critique"/>
    </int:Content>
    <int:Content id="Lm6jrVPS">
      <int:Rejection type="AugLoop_Text_Critique"/>
    </int:Content>
    <int:Content id="swtip7VY">
      <int:Rejection type="AugLoop_Text_Critique"/>
    </int:Content>
    <int:Content id="cU5hUcB3">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A73DE"/>
    <w:multiLevelType w:val="multilevel"/>
    <w:tmpl w:val="AE56CE0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B0A3472"/>
    <w:multiLevelType w:val="multilevel"/>
    <w:tmpl w:val="4BCA0B8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568496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99346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76"/>
    <w:rsid w:val="00043395"/>
    <w:rsid w:val="00093680"/>
    <w:rsid w:val="0009404E"/>
    <w:rsid w:val="000C1891"/>
    <w:rsid w:val="000C4A44"/>
    <w:rsid w:val="00164AD7"/>
    <w:rsid w:val="00190243"/>
    <w:rsid w:val="00252BB3"/>
    <w:rsid w:val="002861D2"/>
    <w:rsid w:val="00293B2E"/>
    <w:rsid w:val="002A190C"/>
    <w:rsid w:val="002D73B0"/>
    <w:rsid w:val="00322024"/>
    <w:rsid w:val="003C0255"/>
    <w:rsid w:val="003E5510"/>
    <w:rsid w:val="00534034"/>
    <w:rsid w:val="00534275"/>
    <w:rsid w:val="0054573E"/>
    <w:rsid w:val="0058040F"/>
    <w:rsid w:val="00606E2B"/>
    <w:rsid w:val="0063017F"/>
    <w:rsid w:val="00632E31"/>
    <w:rsid w:val="006A3C7E"/>
    <w:rsid w:val="006B10B1"/>
    <w:rsid w:val="006B24ED"/>
    <w:rsid w:val="006B2DA0"/>
    <w:rsid w:val="006C2D01"/>
    <w:rsid w:val="007709F2"/>
    <w:rsid w:val="0077436B"/>
    <w:rsid w:val="007D7564"/>
    <w:rsid w:val="007F4041"/>
    <w:rsid w:val="00842D6C"/>
    <w:rsid w:val="0085264D"/>
    <w:rsid w:val="00877891"/>
    <w:rsid w:val="0088109D"/>
    <w:rsid w:val="008920DC"/>
    <w:rsid w:val="008F799A"/>
    <w:rsid w:val="00913238"/>
    <w:rsid w:val="00954EA5"/>
    <w:rsid w:val="0098751D"/>
    <w:rsid w:val="009F5B33"/>
    <w:rsid w:val="00A00174"/>
    <w:rsid w:val="00A054AA"/>
    <w:rsid w:val="00A0746E"/>
    <w:rsid w:val="00A33B01"/>
    <w:rsid w:val="00A61CF7"/>
    <w:rsid w:val="00A6694F"/>
    <w:rsid w:val="00A94590"/>
    <w:rsid w:val="00B60C69"/>
    <w:rsid w:val="00BA7C48"/>
    <w:rsid w:val="00BB556C"/>
    <w:rsid w:val="00C335D8"/>
    <w:rsid w:val="00C9218B"/>
    <w:rsid w:val="00CB58F1"/>
    <w:rsid w:val="00CC21A4"/>
    <w:rsid w:val="00CF1EFE"/>
    <w:rsid w:val="00D0445B"/>
    <w:rsid w:val="00D13BD5"/>
    <w:rsid w:val="00D61297"/>
    <w:rsid w:val="00D746AA"/>
    <w:rsid w:val="00DA196C"/>
    <w:rsid w:val="00DA5395"/>
    <w:rsid w:val="00DC4E4F"/>
    <w:rsid w:val="00DD1354"/>
    <w:rsid w:val="00DD2E16"/>
    <w:rsid w:val="00DD4AC7"/>
    <w:rsid w:val="00E5077D"/>
    <w:rsid w:val="00E675AC"/>
    <w:rsid w:val="00E830C7"/>
    <w:rsid w:val="00EA3579"/>
    <w:rsid w:val="00EB7267"/>
    <w:rsid w:val="00EF470C"/>
    <w:rsid w:val="00F022F0"/>
    <w:rsid w:val="00F23371"/>
    <w:rsid w:val="00F40EB9"/>
    <w:rsid w:val="00F509B4"/>
    <w:rsid w:val="00F97335"/>
    <w:rsid w:val="00FB4576"/>
    <w:rsid w:val="00FB5FD8"/>
    <w:rsid w:val="02D56287"/>
    <w:rsid w:val="09414B07"/>
    <w:rsid w:val="0C194CAC"/>
    <w:rsid w:val="0D4F577F"/>
    <w:rsid w:val="0DDD36D4"/>
    <w:rsid w:val="0E3E2244"/>
    <w:rsid w:val="0E7FCF8A"/>
    <w:rsid w:val="125EE17F"/>
    <w:rsid w:val="12FCD72E"/>
    <w:rsid w:val="14334FFB"/>
    <w:rsid w:val="18920A26"/>
    <w:rsid w:val="18AD6CEC"/>
    <w:rsid w:val="1A9B6D85"/>
    <w:rsid w:val="1ECE5190"/>
    <w:rsid w:val="1F832211"/>
    <w:rsid w:val="22A658E9"/>
    <w:rsid w:val="22E8E760"/>
    <w:rsid w:val="276169EF"/>
    <w:rsid w:val="2874D77A"/>
    <w:rsid w:val="2A1096D0"/>
    <w:rsid w:val="2A4BEBD7"/>
    <w:rsid w:val="2CC6CC6D"/>
    <w:rsid w:val="2E3DF95B"/>
    <w:rsid w:val="3574482C"/>
    <w:rsid w:val="3626031A"/>
    <w:rsid w:val="3646F53C"/>
    <w:rsid w:val="379AF790"/>
    <w:rsid w:val="3A49EEF6"/>
    <w:rsid w:val="3AC8C820"/>
    <w:rsid w:val="3BBE47C6"/>
    <w:rsid w:val="3C3BF5B8"/>
    <w:rsid w:val="43BC7314"/>
    <w:rsid w:val="45938771"/>
    <w:rsid w:val="48A5E935"/>
    <w:rsid w:val="4B6457CA"/>
    <w:rsid w:val="4C02C8F5"/>
    <w:rsid w:val="4D3A2ACB"/>
    <w:rsid w:val="4E0B4BB3"/>
    <w:rsid w:val="514FD325"/>
    <w:rsid w:val="517F2596"/>
    <w:rsid w:val="51A9EEDA"/>
    <w:rsid w:val="522BC4BC"/>
    <w:rsid w:val="526BC1D5"/>
    <w:rsid w:val="59BD547A"/>
    <w:rsid w:val="5B8AA974"/>
    <w:rsid w:val="5CF38755"/>
    <w:rsid w:val="62987793"/>
    <w:rsid w:val="65D01855"/>
    <w:rsid w:val="6706CE66"/>
    <w:rsid w:val="674A648F"/>
    <w:rsid w:val="683639FC"/>
    <w:rsid w:val="683F89CC"/>
    <w:rsid w:val="68E634F0"/>
    <w:rsid w:val="6D4253C7"/>
    <w:rsid w:val="729E577B"/>
    <w:rsid w:val="72B7B6D8"/>
    <w:rsid w:val="74FC9C59"/>
    <w:rsid w:val="74FE76A7"/>
    <w:rsid w:val="770212CD"/>
    <w:rsid w:val="7947A89D"/>
    <w:rsid w:val="7947A89D"/>
    <w:rsid w:val="79EDE01D"/>
    <w:rsid w:val="7E02ED82"/>
    <w:rsid w:val="7E02ED82"/>
    <w:rsid w:val="7FF24C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6105"/>
  <w15:docId w15:val="{2D1E6479-81CF-4A11-ADC4-9D87BA71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4576"/>
    <w:pPr>
      <w:spacing w:after="0" w:line="240" w:lineRule="auto"/>
    </w:pPr>
    <w:rPr>
      <w:rFonts w:ascii="Times New Roman" w:hAnsi="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335D8"/>
    <w:rPr>
      <w:color w:val="0000FF" w:themeColor="hyperlink"/>
      <w:u w:val="single"/>
    </w:rPr>
  </w:style>
  <w:style w:type="paragraph" w:styleId="Header">
    <w:name w:val="header"/>
    <w:basedOn w:val="Normal"/>
    <w:link w:val="HeaderChar"/>
    <w:uiPriority w:val="99"/>
    <w:unhideWhenUsed/>
    <w:rsid w:val="00F509B4"/>
    <w:pPr>
      <w:tabs>
        <w:tab w:val="center" w:pos="4680"/>
        <w:tab w:val="right" w:pos="9360"/>
      </w:tabs>
    </w:pPr>
  </w:style>
  <w:style w:type="character" w:styleId="HeaderChar" w:customStyle="1">
    <w:name w:val="Header Char"/>
    <w:basedOn w:val="DefaultParagraphFont"/>
    <w:link w:val="Header"/>
    <w:uiPriority w:val="99"/>
    <w:rsid w:val="00F509B4"/>
    <w:rPr>
      <w:rFonts w:ascii="Times New Roman" w:hAnsi="Times New Roman" w:cs="Times New Roman"/>
      <w:sz w:val="24"/>
      <w:szCs w:val="24"/>
    </w:rPr>
  </w:style>
  <w:style w:type="paragraph" w:styleId="Footer">
    <w:name w:val="footer"/>
    <w:basedOn w:val="Normal"/>
    <w:link w:val="FooterChar"/>
    <w:uiPriority w:val="99"/>
    <w:unhideWhenUsed/>
    <w:rsid w:val="00F509B4"/>
    <w:pPr>
      <w:tabs>
        <w:tab w:val="center" w:pos="4680"/>
        <w:tab w:val="right" w:pos="9360"/>
      </w:tabs>
    </w:pPr>
  </w:style>
  <w:style w:type="character" w:styleId="FooterChar" w:customStyle="1">
    <w:name w:val="Footer Char"/>
    <w:basedOn w:val="DefaultParagraphFont"/>
    <w:link w:val="Footer"/>
    <w:uiPriority w:val="99"/>
    <w:rsid w:val="00F509B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746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0746E"/>
    <w:rPr>
      <w:rFonts w:ascii="Segoe UI" w:hAnsi="Segoe UI" w:cs="Segoe UI"/>
      <w:sz w:val="18"/>
      <w:szCs w:val="18"/>
    </w:rPr>
  </w:style>
  <w:style w:type="paragraph" w:styleId="NormalWeb">
    <w:name w:val="Normal (Web)"/>
    <w:basedOn w:val="Normal"/>
    <w:uiPriority w:val="99"/>
    <w:semiHidden/>
    <w:unhideWhenUsed/>
    <w:rsid w:val="00093680"/>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F4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3698">
      <w:bodyDiv w:val="1"/>
      <w:marLeft w:val="0"/>
      <w:marRight w:val="0"/>
      <w:marTop w:val="0"/>
      <w:marBottom w:val="0"/>
      <w:divBdr>
        <w:top w:val="none" w:sz="0" w:space="0" w:color="auto"/>
        <w:left w:val="none" w:sz="0" w:space="0" w:color="auto"/>
        <w:bottom w:val="none" w:sz="0" w:space="0" w:color="auto"/>
        <w:right w:val="none" w:sz="0" w:space="0" w:color="auto"/>
      </w:divBdr>
    </w:div>
    <w:div w:id="616522734">
      <w:bodyDiv w:val="1"/>
      <w:marLeft w:val="0"/>
      <w:marRight w:val="0"/>
      <w:marTop w:val="0"/>
      <w:marBottom w:val="0"/>
      <w:divBdr>
        <w:top w:val="none" w:sz="0" w:space="0" w:color="auto"/>
        <w:left w:val="none" w:sz="0" w:space="0" w:color="auto"/>
        <w:bottom w:val="none" w:sz="0" w:space="0" w:color="auto"/>
        <w:right w:val="none" w:sz="0" w:space="0" w:color="auto"/>
      </w:divBdr>
    </w:div>
    <w:div w:id="15518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forms.office.com/Pages/ResponsePage.aspx?id=FucGHnSAXkaAI2RqeeQX6wFddo1E7IlHtlR5ZAA5r6xUMFcxMkxFWE5USTdJTkhTRDNQRlJRRTRZSi4u" TargetMode="External" Id="rId8" /><Relationship Type="http://schemas.microsoft.com/office/2019/09/relationships/intelligence" Target="intelligence.xml" Id="R15080fe8c0984251"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uaht.ed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2C806-36FB-42C3-AE7B-D1541AEC64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MWILCOX</dc:creator>
  <keywords/>
  <lastModifiedBy>Mark Wilcox</lastModifiedBy>
  <revision>19</revision>
  <lastPrinted>2021-12-01T22:20:00.0000000Z</lastPrinted>
  <dcterms:created xsi:type="dcterms:W3CDTF">2022-01-26T20:45:00.0000000Z</dcterms:created>
  <dcterms:modified xsi:type="dcterms:W3CDTF">2023-07-31T15:49:22.4368587Z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555470-86e8-4c30-9924-87d081e753d2_Enabled">
    <vt:lpwstr>true</vt:lpwstr>
  </property>
  <property fmtid="{D5CDD505-2E9C-101B-9397-08002B2CF9AE}" pid="3" name="MSIP_Label_f6555470-86e8-4c30-9924-87d081e753d2_SetDate">
    <vt:lpwstr>2023-02-14T19:34:31Z</vt:lpwstr>
  </property>
  <property fmtid="{D5CDD505-2E9C-101B-9397-08002B2CF9AE}" pid="4" name="MSIP_Label_f6555470-86e8-4c30-9924-87d081e753d2_Method">
    <vt:lpwstr>Standard</vt:lpwstr>
  </property>
  <property fmtid="{D5CDD505-2E9C-101B-9397-08002B2CF9AE}" pid="5" name="MSIP_Label_f6555470-86e8-4c30-9924-87d081e753d2_Name">
    <vt:lpwstr>defa4170-0d19-0005-0004-bc88714345d2</vt:lpwstr>
  </property>
  <property fmtid="{D5CDD505-2E9C-101B-9397-08002B2CF9AE}" pid="6" name="MSIP_Label_f6555470-86e8-4c30-9924-87d081e753d2_SiteId">
    <vt:lpwstr>1e06e716-8074-465e-8023-646a79e417eb</vt:lpwstr>
  </property>
  <property fmtid="{D5CDD505-2E9C-101B-9397-08002B2CF9AE}" pid="7" name="MSIP_Label_f6555470-86e8-4c30-9924-87d081e753d2_ActionId">
    <vt:lpwstr>67ab7466-5662-434e-b2f8-cf8d8efc307d</vt:lpwstr>
  </property>
  <property fmtid="{D5CDD505-2E9C-101B-9397-08002B2CF9AE}" pid="8" name="MSIP_Label_f6555470-86e8-4c30-9924-87d081e753d2_ContentBits">
    <vt:lpwstr>0</vt:lpwstr>
  </property>
</Properties>
</file>